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78" w:rsidRPr="00D40107" w:rsidRDefault="00A30978" w:rsidP="006E10B9">
      <w:pPr>
        <w:jc w:val="both"/>
        <w:rPr>
          <w:b/>
        </w:rPr>
      </w:pPr>
      <w:r w:rsidRPr="00D40107">
        <w:rPr>
          <w:b/>
        </w:rPr>
        <w:t>Лекция 8</w:t>
      </w:r>
      <w:r w:rsidR="00D40107" w:rsidRPr="00D40107">
        <w:rPr>
          <w:b/>
        </w:rPr>
        <w:t xml:space="preserve">. </w:t>
      </w:r>
      <w:r w:rsidRPr="00D40107">
        <w:rPr>
          <w:b/>
        </w:rPr>
        <w:t>Дома в астрологии.</w:t>
      </w:r>
    </w:p>
    <w:p w:rsidR="00A30978" w:rsidRDefault="00A30978" w:rsidP="006E10B9">
      <w:pPr>
        <w:jc w:val="both"/>
      </w:pPr>
      <w:r>
        <w:t>Из предыдущих лекций вы уже узнали о том, что существуют некие дома гороскопа. Пришло время узнать об этом подробно.</w:t>
      </w:r>
    </w:p>
    <w:p w:rsidR="00A30978" w:rsidRDefault="00FC3FCF" w:rsidP="006E10B9">
      <w:pPr>
        <w:jc w:val="both"/>
      </w:pPr>
      <w:r>
        <w:t>12</w:t>
      </w:r>
      <w:r w:rsidR="00A30978">
        <w:t xml:space="preserve"> знаков Зодиака представляют собой Поле, на котором разворачивается «игра» человеческой судьбы. В зависимости от того, какой знак находился над восточным горизонтом в момент рождения, для каждого человека </w:t>
      </w:r>
      <w:r w:rsidR="00A55E68">
        <w:t xml:space="preserve">знаки Зодиака будут перенимать на себя функции определенных домов, </w:t>
      </w:r>
      <w:proofErr w:type="spellStart"/>
      <w:r w:rsidR="00A55E68">
        <w:t>бхав</w:t>
      </w:r>
      <w:proofErr w:type="spellEnd"/>
      <w:r w:rsidR="00A55E68">
        <w:t>.</w:t>
      </w:r>
    </w:p>
    <w:p w:rsidR="00A55E68" w:rsidRDefault="00A55E68" w:rsidP="006E10B9">
      <w:pPr>
        <w:jc w:val="both"/>
      </w:pPr>
      <w:proofErr w:type="spellStart"/>
      <w:r>
        <w:t>Бхава</w:t>
      </w:r>
      <w:proofErr w:type="spellEnd"/>
      <w:r>
        <w:t xml:space="preserve"> – </w:t>
      </w:r>
      <w:r w:rsidR="003329BC">
        <w:rPr>
          <w:noProof/>
          <w:lang w:eastAsia="ru-RU"/>
        </w:rPr>
        <w:drawing>
          <wp:inline distT="0" distB="0" distL="0" distR="0" wp14:anchorId="1204E3D5" wp14:editId="60A50AD7">
            <wp:extent cx="1114425" cy="417909"/>
            <wp:effectExtent l="0" t="0" r="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хава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3329BC">
        <w:t xml:space="preserve"> .</w:t>
      </w:r>
      <w:proofErr w:type="gramEnd"/>
      <w:r w:rsidR="003329BC">
        <w:t xml:space="preserve"> Слог «</w:t>
      </w:r>
      <w:proofErr w:type="spellStart"/>
      <w:r w:rsidR="003329BC">
        <w:t>бха</w:t>
      </w:r>
      <w:proofErr w:type="spellEnd"/>
      <w:r w:rsidR="003329BC">
        <w:t>» на санскрите переводиться как сверкание, сияние, свет. Слог «</w:t>
      </w:r>
      <w:proofErr w:type="spellStart"/>
      <w:r w:rsidR="003329BC">
        <w:t>ва</w:t>
      </w:r>
      <w:proofErr w:type="spellEnd"/>
      <w:r w:rsidR="003329BC">
        <w:t>» связан, в том числе, с вайю, стихией воздуха, ветра.</w:t>
      </w:r>
      <w:r w:rsidR="00D40107">
        <w:t xml:space="preserve"> Переводится это слово как эмоция, состояние сознания, настроение, положение, условия/е.</w:t>
      </w:r>
    </w:p>
    <w:p w:rsidR="00D40107" w:rsidRDefault="00D40107" w:rsidP="006E10B9">
      <w:pPr>
        <w:jc w:val="both"/>
      </w:pPr>
      <w:r>
        <w:t>Иначе говоря, 12 знаков Зодиака в абстрактном гороскопе превращаются в индикаторы различных состояний у человека. То есть, существует 12 различных состояний, способов быть, действовать, которые группируются по схожим признакам.</w:t>
      </w:r>
    </w:p>
    <w:p w:rsidR="001103FB" w:rsidRPr="003329BC" w:rsidRDefault="00D40107" w:rsidP="006E10B9">
      <w:pPr>
        <w:jc w:val="both"/>
      </w:pPr>
      <w:r>
        <w:t xml:space="preserve">  </w:t>
      </w:r>
    </w:p>
    <w:tbl>
      <w:tblPr>
        <w:tblStyle w:val="a5"/>
        <w:tblW w:w="9751" w:type="dxa"/>
        <w:tblLook w:val="04A0" w:firstRow="1" w:lastRow="0" w:firstColumn="1" w:lastColumn="0" w:noHBand="0" w:noVBand="1"/>
      </w:tblPr>
      <w:tblGrid>
        <w:gridCol w:w="1356"/>
        <w:gridCol w:w="1770"/>
        <w:gridCol w:w="1642"/>
        <w:gridCol w:w="1811"/>
        <w:gridCol w:w="3172"/>
      </w:tblGrid>
      <w:tr w:rsidR="00581CBE" w:rsidTr="00991CFA">
        <w:trPr>
          <w:trHeight w:val="826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</w:p>
        </w:tc>
        <w:tc>
          <w:tcPr>
            <w:tcW w:w="1782" w:type="dxa"/>
          </w:tcPr>
          <w:p w:rsidR="00FC3FCF" w:rsidRDefault="00FC3FCF" w:rsidP="006E10B9">
            <w:pPr>
              <w:jc w:val="both"/>
            </w:pPr>
            <w:r>
              <w:t>Звучание на санскрите</w:t>
            </w:r>
          </w:p>
          <w:p w:rsidR="00FC3FCF" w:rsidRDefault="00FC3FCF" w:rsidP="006E10B9">
            <w:pPr>
              <w:jc w:val="both"/>
            </w:pPr>
          </w:p>
        </w:tc>
        <w:tc>
          <w:tcPr>
            <w:tcW w:w="1237" w:type="dxa"/>
          </w:tcPr>
          <w:p w:rsidR="00FC3FCF" w:rsidRDefault="00FC3FCF" w:rsidP="006E10B9">
            <w:pPr>
              <w:jc w:val="both"/>
            </w:pPr>
            <w:r>
              <w:t>Русский вариант</w:t>
            </w:r>
          </w:p>
        </w:tc>
        <w:tc>
          <w:tcPr>
            <w:tcW w:w="1819" w:type="dxa"/>
          </w:tcPr>
          <w:p w:rsidR="00FC3FCF" w:rsidRDefault="00FC3FCF" w:rsidP="006E10B9">
            <w:pPr>
              <w:jc w:val="both"/>
            </w:pPr>
            <w:r>
              <w:t>Классические значения дома</w:t>
            </w:r>
          </w:p>
        </w:tc>
        <w:tc>
          <w:tcPr>
            <w:tcW w:w="3547" w:type="dxa"/>
          </w:tcPr>
          <w:p w:rsidR="00FC3FCF" w:rsidRDefault="00FC3FCF" w:rsidP="006E10B9">
            <w:pPr>
              <w:jc w:val="both"/>
            </w:pPr>
            <w:r>
              <w:t>Комментарии</w:t>
            </w:r>
          </w:p>
        </w:tc>
      </w:tr>
      <w:tr w:rsidR="00581CBE" w:rsidTr="00991CFA">
        <w:trPr>
          <w:trHeight w:val="841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1</w:t>
            </w:r>
            <w:r>
              <w:rPr>
                <w:noProof/>
                <w:lang w:eastAsia="ru-RU"/>
              </w:rPr>
              <w:drawing>
                <wp:inline distT="0" distB="0" distL="0" distR="0" wp14:anchorId="369DB73E" wp14:editId="5B8B96E5">
                  <wp:extent cx="685800" cy="355600"/>
                  <wp:effectExtent l="0" t="0" r="0" b="635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Тану_тело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35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FC3FCF" w:rsidP="006E10B9">
            <w:pPr>
              <w:jc w:val="both"/>
            </w:pPr>
            <w:proofErr w:type="spellStart"/>
            <w:r>
              <w:t>Тану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</w:tc>
        <w:tc>
          <w:tcPr>
            <w:tcW w:w="1237" w:type="dxa"/>
          </w:tcPr>
          <w:p w:rsidR="00FC3FCF" w:rsidRDefault="00FC3FCF" w:rsidP="006E10B9">
            <w:pPr>
              <w:jc w:val="both"/>
            </w:pPr>
            <w:r>
              <w:t>Первый дом</w:t>
            </w:r>
          </w:p>
        </w:tc>
        <w:tc>
          <w:tcPr>
            <w:tcW w:w="1819" w:type="dxa"/>
          </w:tcPr>
          <w:p w:rsidR="00FC3FCF" w:rsidRDefault="00FC3FCF" w:rsidP="006E10B9">
            <w:pPr>
              <w:jc w:val="both"/>
            </w:pPr>
            <w:r>
              <w:t>Физическое тело, появление на свет, интеллект, комплекция, сила и энергия, слабость, радость и печаль, врожденные склонности.</w:t>
            </w:r>
          </w:p>
        </w:tc>
        <w:tc>
          <w:tcPr>
            <w:tcW w:w="3547" w:type="dxa"/>
          </w:tcPr>
          <w:p w:rsidR="00FF7BAC" w:rsidRDefault="00FF7BAC" w:rsidP="006E10B9">
            <w:pPr>
              <w:jc w:val="both"/>
            </w:pPr>
            <w:r>
              <w:t xml:space="preserve">Это один из самых важных домов для определения общего потенциала человека. Какими бы сильными и хорошими не были другие дома, если первый дом показывает на то, что тело человека, общий уровень энергии невелик, человеку сложно будет в жизни. </w:t>
            </w:r>
          </w:p>
        </w:tc>
      </w:tr>
      <w:tr w:rsidR="00581CBE" w:rsidTr="00991CFA">
        <w:trPr>
          <w:trHeight w:val="826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 xml:space="preserve">2 </w:t>
            </w:r>
            <w:r>
              <w:rPr>
                <w:noProof/>
                <w:lang w:eastAsia="ru-RU"/>
              </w:rPr>
              <w:drawing>
                <wp:inline distT="0" distB="0" distL="0" distR="0" wp14:anchorId="1528B313" wp14:editId="556A983F">
                  <wp:extent cx="714375" cy="341988"/>
                  <wp:effectExtent l="0" t="0" r="0" b="127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хана_деньги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FC3FCF" w:rsidP="006E10B9">
            <w:pPr>
              <w:jc w:val="both"/>
            </w:pPr>
            <w:proofErr w:type="spellStart"/>
            <w:r>
              <w:t>Дхана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</w:tc>
        <w:tc>
          <w:tcPr>
            <w:tcW w:w="1237" w:type="dxa"/>
          </w:tcPr>
          <w:p w:rsidR="00FC3FCF" w:rsidRDefault="00FC3FCF" w:rsidP="006E10B9">
            <w:pPr>
              <w:jc w:val="both"/>
            </w:pPr>
            <w:r>
              <w:t>Второй дом</w:t>
            </w:r>
          </w:p>
        </w:tc>
        <w:tc>
          <w:tcPr>
            <w:tcW w:w="1819" w:type="dxa"/>
          </w:tcPr>
          <w:p w:rsidR="00FC3FCF" w:rsidRDefault="00FC3FCF" w:rsidP="006E10B9">
            <w:pPr>
              <w:jc w:val="both"/>
            </w:pPr>
            <w:r>
              <w:t>Богатство, еда, семья, враги, драгоценности и металлы. (</w:t>
            </w:r>
            <w:proofErr w:type="spellStart"/>
            <w:r>
              <w:t>Дхана</w:t>
            </w:r>
            <w:proofErr w:type="spellEnd"/>
            <w:r>
              <w:t xml:space="preserve"> – дословно переводится как «деньги»).</w:t>
            </w:r>
          </w:p>
        </w:tc>
        <w:tc>
          <w:tcPr>
            <w:tcW w:w="3547" w:type="dxa"/>
          </w:tcPr>
          <w:p w:rsidR="00FC3FCF" w:rsidRDefault="00FF7BAC" w:rsidP="006E10B9">
            <w:pPr>
              <w:jc w:val="both"/>
            </w:pPr>
            <w:r>
              <w:t xml:space="preserve">Дом связан с энергией поддержания. Все, что нас поддерживает в материальном смысле: еда, деньги. Люди, с которыми мы едим, наш ближайший круг. Также это то, что бросается человеку в глаза чаще всего. Так как пищу человек получает не только через рот, а и через глаза, только это уже не физическая пища, а информационная. </w:t>
            </w:r>
            <w:proofErr w:type="gramStart"/>
            <w:r>
              <w:t>У человека, который привык обращать внимание на хорошее, красивое, второй дом снабжен благотворными планетами.</w:t>
            </w:r>
            <w:proofErr w:type="gramEnd"/>
          </w:p>
        </w:tc>
      </w:tr>
      <w:tr w:rsidR="00581CBE" w:rsidTr="00991CFA">
        <w:trPr>
          <w:trHeight w:val="826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lastRenderedPageBreak/>
              <w:t>3</w:t>
            </w:r>
            <w:r w:rsidR="00760ED4">
              <w:t>.</w:t>
            </w:r>
            <w:r w:rsidR="00345222">
              <w:rPr>
                <w:noProof/>
                <w:lang w:eastAsia="ru-RU"/>
              </w:rPr>
              <w:drawing>
                <wp:inline distT="0" distB="0" distL="0" distR="0" wp14:anchorId="755F9980" wp14:editId="6F90C3ED">
                  <wp:extent cx="676275" cy="347531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ахаджа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15" cy="357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FC3FCF" w:rsidP="006E10B9">
            <w:pPr>
              <w:jc w:val="both"/>
            </w:pPr>
            <w:proofErr w:type="spellStart"/>
            <w:r>
              <w:t>Сахаджа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  <w:r w:rsidR="00DD62F4">
              <w:t xml:space="preserve"> (</w:t>
            </w:r>
            <w:proofErr w:type="spellStart"/>
            <w:r w:rsidR="00DD62F4">
              <w:t>Сахаджа</w:t>
            </w:r>
            <w:proofErr w:type="spellEnd"/>
            <w:r w:rsidR="00DD62F4">
              <w:t xml:space="preserve"> означает </w:t>
            </w:r>
            <w:proofErr w:type="gramStart"/>
            <w:r w:rsidR="00DD62F4">
              <w:t>рожденные</w:t>
            </w:r>
            <w:proofErr w:type="gramEnd"/>
            <w:r w:rsidR="00DD62F4">
              <w:t xml:space="preserve"> вместе, из одного и того же материала). Врожденный, </w:t>
            </w:r>
            <w:proofErr w:type="spellStart"/>
            <w:r w:rsidR="00DD62F4">
              <w:t>естесственный</w:t>
            </w:r>
            <w:proofErr w:type="spellEnd"/>
            <w:r w:rsidR="00DD62F4">
              <w:t>, натуральный.</w:t>
            </w:r>
          </w:p>
        </w:tc>
        <w:tc>
          <w:tcPr>
            <w:tcW w:w="1237" w:type="dxa"/>
          </w:tcPr>
          <w:p w:rsidR="00FC3FCF" w:rsidRDefault="00FC3FCF" w:rsidP="006E10B9">
            <w:pPr>
              <w:jc w:val="both"/>
            </w:pPr>
            <w:r>
              <w:t>Третий дом</w:t>
            </w:r>
          </w:p>
        </w:tc>
        <w:tc>
          <w:tcPr>
            <w:tcW w:w="1819" w:type="dxa"/>
          </w:tcPr>
          <w:p w:rsidR="00FC3FCF" w:rsidRDefault="00FC3FCF" w:rsidP="006E10B9">
            <w:pPr>
              <w:jc w:val="both"/>
            </w:pPr>
            <w:proofErr w:type="gramStart"/>
            <w:r>
              <w:t>Мужество, отвага, слуги и обслуживающий персонал, братья и сестры, инициирующие действия, намерение, смерть родителей, поездки.</w:t>
            </w:r>
            <w:proofErr w:type="gramEnd"/>
          </w:p>
        </w:tc>
        <w:tc>
          <w:tcPr>
            <w:tcW w:w="3547" w:type="dxa"/>
          </w:tcPr>
          <w:p w:rsidR="00FC3FCF" w:rsidRDefault="00FC3FCF" w:rsidP="006E10B9">
            <w:pPr>
              <w:jc w:val="both"/>
            </w:pPr>
            <w:r>
              <w:t xml:space="preserve">Дом намерения, той идеи, которая толкает человека на поступки. Импульс к действию, который если не реализуется, перерастает в раздумья. </w:t>
            </w:r>
            <w:r w:rsidR="00FF7BAC">
              <w:t>Плохой</w:t>
            </w:r>
            <w:r>
              <w:t xml:space="preserve"> третий дом</w:t>
            </w:r>
            <w:r w:rsidR="00FF7BAC">
              <w:t xml:space="preserve"> дает человеку вечные сомнения делать-не делать.</w:t>
            </w:r>
          </w:p>
        </w:tc>
      </w:tr>
      <w:tr w:rsidR="00581CBE" w:rsidTr="00991CFA">
        <w:trPr>
          <w:trHeight w:val="280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4</w:t>
            </w:r>
            <w:r w:rsidR="00760ED4">
              <w:t xml:space="preserve">. </w:t>
            </w:r>
            <w:r w:rsidR="00760ED4">
              <w:rPr>
                <w:noProof/>
                <w:lang w:eastAsia="ru-RU"/>
              </w:rPr>
              <w:drawing>
                <wp:inline distT="0" distB="0" distL="0" distR="0" wp14:anchorId="1FB941D4" wp14:editId="211F16B1">
                  <wp:extent cx="580781" cy="276225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андху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4339" cy="277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F365EE" w:rsidP="006E10B9">
            <w:pPr>
              <w:jc w:val="both"/>
            </w:pPr>
            <w:proofErr w:type="spellStart"/>
            <w:r>
              <w:t>Бандху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F365EE" w:rsidRDefault="00F365EE" w:rsidP="006E10B9">
            <w:pPr>
              <w:jc w:val="both"/>
            </w:pPr>
            <w:proofErr w:type="gramStart"/>
            <w:r>
              <w:t>(</w:t>
            </w:r>
            <w:proofErr w:type="spellStart"/>
            <w:r>
              <w:t>Бандху</w:t>
            </w:r>
            <w:proofErr w:type="spellEnd"/>
            <w:r>
              <w:t xml:space="preserve"> означает: связь, отношения, родственники, поручительство, опека, супруг (см. мои комментарии к дому))</w:t>
            </w:r>
            <w:proofErr w:type="gramEnd"/>
          </w:p>
        </w:tc>
        <w:tc>
          <w:tcPr>
            <w:tcW w:w="1237" w:type="dxa"/>
          </w:tcPr>
          <w:p w:rsidR="00FC3FCF" w:rsidRDefault="00F365EE" w:rsidP="006E10B9">
            <w:pPr>
              <w:jc w:val="both"/>
            </w:pPr>
            <w:r>
              <w:t>Четвертый дом</w:t>
            </w:r>
          </w:p>
        </w:tc>
        <w:tc>
          <w:tcPr>
            <w:tcW w:w="1819" w:type="dxa"/>
          </w:tcPr>
          <w:p w:rsidR="00FC3FCF" w:rsidRDefault="00F365EE" w:rsidP="006E10B9">
            <w:pPr>
              <w:jc w:val="both"/>
            </w:pPr>
            <w:r>
              <w:t>Транспортные средства, родственники, мать, счастье, дома и земли, сокровища.</w:t>
            </w:r>
          </w:p>
        </w:tc>
        <w:tc>
          <w:tcPr>
            <w:tcW w:w="3547" w:type="dxa"/>
          </w:tcPr>
          <w:p w:rsidR="00FC3FCF" w:rsidRDefault="00F365EE" w:rsidP="006E10B9">
            <w:pPr>
              <w:jc w:val="both"/>
            </w:pPr>
            <w:r>
              <w:t>Это важнейший дом для анализа отношений, так как он показывает способность человека воспринимать окружающий мир, и то, как он реагирует на него. В</w:t>
            </w:r>
            <w:r w:rsidR="00CC4C6D">
              <w:t>н</w:t>
            </w:r>
            <w:r>
              <w:t>утренний мир, личную жизнь, то, что составляет для человека его эмоциональное состояние, что доставляет ему удовольствие и счастье. Душевный комфорт человека, то, что он делает для души. «Душа моя» – о партнере (жене/муже).</w:t>
            </w:r>
          </w:p>
        </w:tc>
      </w:tr>
      <w:tr w:rsidR="00581CBE" w:rsidTr="00991CFA">
        <w:trPr>
          <w:trHeight w:val="280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5</w:t>
            </w:r>
            <w:r w:rsidR="00CC4C6D">
              <w:t>.</w:t>
            </w:r>
            <w:r w:rsidR="005C3A35">
              <w:rPr>
                <w:noProof/>
                <w:lang w:eastAsia="ru-RU"/>
              </w:rPr>
              <w:drawing>
                <wp:inline distT="0" distB="0" distL="0" distR="0" wp14:anchorId="40B65260" wp14:editId="2D83110E">
                  <wp:extent cx="342900" cy="260902"/>
                  <wp:effectExtent l="0" t="0" r="0" b="635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утра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774" cy="262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5C3A35" w:rsidP="006E10B9">
            <w:pPr>
              <w:jc w:val="both"/>
            </w:pPr>
            <w:proofErr w:type="spellStart"/>
            <w:r>
              <w:t>Путра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). (</w:t>
            </w:r>
            <w:proofErr w:type="spellStart"/>
            <w:r>
              <w:t>Путра</w:t>
            </w:r>
            <w:proofErr w:type="spellEnd"/>
            <w:r>
              <w:t xml:space="preserve"> означает сын, ребенок.)</w:t>
            </w:r>
          </w:p>
        </w:tc>
        <w:tc>
          <w:tcPr>
            <w:tcW w:w="1237" w:type="dxa"/>
          </w:tcPr>
          <w:p w:rsidR="00FC3FCF" w:rsidRDefault="005C3A35" w:rsidP="006E10B9">
            <w:pPr>
              <w:jc w:val="both"/>
            </w:pPr>
            <w:r>
              <w:t>Пятый дом</w:t>
            </w:r>
          </w:p>
        </w:tc>
        <w:tc>
          <w:tcPr>
            <w:tcW w:w="1819" w:type="dxa"/>
          </w:tcPr>
          <w:p w:rsidR="00FC3FCF" w:rsidRDefault="005C3A35" w:rsidP="006E10B9">
            <w:pPr>
              <w:jc w:val="both"/>
            </w:pPr>
            <w:proofErr w:type="gramStart"/>
            <w:r>
              <w:t xml:space="preserve">Амулеты, мантры, священные звуки, обучение, образованность, поэзия, блеск интеллекта, сыновья (дети), способность или умение управлять делами, деятельностью, потеря положения. </w:t>
            </w:r>
            <w:proofErr w:type="gramEnd"/>
          </w:p>
        </w:tc>
        <w:tc>
          <w:tcPr>
            <w:tcW w:w="3547" w:type="dxa"/>
          </w:tcPr>
          <w:p w:rsidR="00FC3FCF" w:rsidRDefault="00771C48" w:rsidP="006E10B9">
            <w:pPr>
              <w:jc w:val="both"/>
            </w:pPr>
            <w:r>
              <w:t xml:space="preserve">Внутренние способности, таланты рассматриваются по этому дому. Талант – как Дар Бога за заслуги в прошлых жизнях. Будет этот талант реализован или </w:t>
            </w:r>
            <w:proofErr w:type="gramStart"/>
            <w:r>
              <w:t>нет уже зависит</w:t>
            </w:r>
            <w:proofErr w:type="gramEnd"/>
            <w:r>
              <w:t xml:space="preserve"> от других обстоятельств. </w:t>
            </w:r>
            <w:proofErr w:type="spellStart"/>
            <w:r>
              <w:t>Путра</w:t>
            </w:r>
            <w:proofErr w:type="spellEnd"/>
            <w:r>
              <w:t xml:space="preserve"> обычно переводиться как «сын», хотя это слово имеет значение «дети» в целом. Это необходимо </w:t>
            </w:r>
            <w:proofErr w:type="gramStart"/>
            <w:r>
              <w:t>помнить</w:t>
            </w:r>
            <w:proofErr w:type="gramEnd"/>
            <w:r>
              <w:t xml:space="preserve"> когда вы будете встречать в различных текстах строки типа «..и будет благословлен сыновьями..» обычно это означает не в прямом смысле детьми мужского пола, а детьми в целом.</w:t>
            </w:r>
          </w:p>
        </w:tc>
      </w:tr>
      <w:tr w:rsidR="00581CBE" w:rsidTr="00991CFA">
        <w:trPr>
          <w:trHeight w:val="265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6</w:t>
            </w:r>
            <w:r w:rsidR="00CC4C6D">
              <w:t>.</w:t>
            </w:r>
            <w:r w:rsidR="00771C48">
              <w:t xml:space="preserve"> </w:t>
            </w:r>
            <w:r w:rsidR="00C46695">
              <w:rPr>
                <w:noProof/>
                <w:lang w:eastAsia="ru-RU"/>
              </w:rPr>
              <w:drawing>
                <wp:inline distT="0" distB="0" distL="0" distR="0" wp14:anchorId="18321A4F" wp14:editId="55280278">
                  <wp:extent cx="457200" cy="217714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Ари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217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C46695" w:rsidP="006E10B9">
            <w:pPr>
              <w:jc w:val="both"/>
            </w:pPr>
            <w:proofErr w:type="spellStart"/>
            <w:r>
              <w:t>Ари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C46695" w:rsidRDefault="00C46695" w:rsidP="006E10B9">
            <w:pPr>
              <w:jc w:val="both"/>
            </w:pPr>
            <w:r>
              <w:t>(</w:t>
            </w:r>
            <w:proofErr w:type="spellStart"/>
            <w:r>
              <w:t>Ари</w:t>
            </w:r>
            <w:proofErr w:type="spellEnd"/>
            <w:r>
              <w:t>: враг, завистник, вражески настроенный, критичный).</w:t>
            </w:r>
          </w:p>
        </w:tc>
        <w:tc>
          <w:tcPr>
            <w:tcW w:w="1237" w:type="dxa"/>
          </w:tcPr>
          <w:p w:rsidR="00FC3FCF" w:rsidRDefault="00C46695" w:rsidP="006E10B9">
            <w:pPr>
              <w:jc w:val="both"/>
            </w:pPr>
            <w:r>
              <w:t>Шестой дом</w:t>
            </w:r>
          </w:p>
        </w:tc>
        <w:tc>
          <w:tcPr>
            <w:tcW w:w="1819" w:type="dxa"/>
          </w:tcPr>
          <w:p w:rsidR="00FC3FCF" w:rsidRDefault="00C46695" w:rsidP="006E10B9">
            <w:pPr>
              <w:jc w:val="both"/>
            </w:pPr>
            <w:r>
              <w:t>Враги, ранения, язвы, нарывы, мачеха.</w:t>
            </w:r>
          </w:p>
        </w:tc>
        <w:tc>
          <w:tcPr>
            <w:tcW w:w="3547" w:type="dxa"/>
          </w:tcPr>
          <w:p w:rsidR="00C46695" w:rsidRDefault="00C46695" w:rsidP="006E10B9">
            <w:pPr>
              <w:jc w:val="both"/>
            </w:pPr>
            <w:r>
              <w:t>Это дом сложностей, как говорят у нас в быту, «геморроя», как в прямом, так и в переносном смысле. Однако</w:t>
            </w:r>
            <w:proofErr w:type="gramStart"/>
            <w:r>
              <w:t>,</w:t>
            </w:r>
            <w:proofErr w:type="gramEnd"/>
            <w:r>
              <w:t xml:space="preserve"> сложности делают человека сильнее, если, конечно, не убивают, поэтому </w:t>
            </w:r>
            <w:proofErr w:type="spellStart"/>
            <w:r>
              <w:t>ари</w:t>
            </w:r>
            <w:proofErr w:type="spellEnd"/>
            <w:r>
              <w:t xml:space="preserve"> </w:t>
            </w:r>
            <w:proofErr w:type="spellStart"/>
            <w:r>
              <w:t>бхава</w:t>
            </w:r>
            <w:proofErr w:type="spellEnd"/>
            <w:r>
              <w:t xml:space="preserve"> делает человека смекалистым в том, как решать проблемы. Также, </w:t>
            </w:r>
            <w:r>
              <w:lastRenderedPageBreak/>
              <w:t>поскольку одно из значений «</w:t>
            </w:r>
            <w:proofErr w:type="spellStart"/>
            <w:r>
              <w:t>ари</w:t>
            </w:r>
            <w:proofErr w:type="spellEnd"/>
            <w:r>
              <w:t>» - завистник, этот дом показывает на конкурентов, с которыми человеку приходится бороться, соревноваться. Люди, которые отстаивают правду, связаны с этим домом (борцы за справедливость)</w:t>
            </w:r>
            <w:proofErr w:type="gramStart"/>
            <w:r>
              <w:t>,в</w:t>
            </w:r>
            <w:proofErr w:type="gramEnd"/>
            <w:r>
              <w:t>сякого рода критики-аналитики</w:t>
            </w:r>
            <w:r w:rsidR="00BF6F34">
              <w:t>, а также прокуроры-адвокаты</w:t>
            </w:r>
            <w:r w:rsidR="00F7309A">
              <w:t xml:space="preserve">, полицмейстеры. </w:t>
            </w:r>
          </w:p>
        </w:tc>
      </w:tr>
      <w:tr w:rsidR="00581CBE" w:rsidTr="00991CFA">
        <w:trPr>
          <w:trHeight w:val="280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lastRenderedPageBreak/>
              <w:t>7</w:t>
            </w:r>
            <w:r w:rsidR="00CC4C6D">
              <w:t>.</w:t>
            </w:r>
            <w:r w:rsidR="00F7309A">
              <w:rPr>
                <w:noProof/>
                <w:lang w:eastAsia="ru-RU"/>
              </w:rPr>
              <w:drawing>
                <wp:inline distT="0" distB="0" distL="0" distR="0" wp14:anchorId="7AF39127" wp14:editId="6D148405">
                  <wp:extent cx="676275" cy="295199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Юватии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9363" cy="2965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F7309A" w:rsidP="006E10B9">
            <w:pPr>
              <w:jc w:val="both"/>
            </w:pPr>
            <w:proofErr w:type="spellStart"/>
            <w:r>
              <w:t>Юватии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F7309A" w:rsidRDefault="00F7309A" w:rsidP="006E10B9">
            <w:pPr>
              <w:jc w:val="both"/>
            </w:pPr>
            <w:r>
              <w:t>(</w:t>
            </w:r>
            <w:proofErr w:type="spellStart"/>
            <w:r>
              <w:t>Ювати</w:t>
            </w:r>
            <w:proofErr w:type="spellEnd"/>
            <w:r>
              <w:t>: молодая девушка, женщина, женская «половина», прекрасный пол)</w:t>
            </w:r>
          </w:p>
        </w:tc>
        <w:tc>
          <w:tcPr>
            <w:tcW w:w="1237" w:type="dxa"/>
          </w:tcPr>
          <w:p w:rsidR="00FC3FCF" w:rsidRDefault="00F7309A" w:rsidP="006E10B9">
            <w:pPr>
              <w:jc w:val="both"/>
            </w:pPr>
            <w:r>
              <w:t>Седьмой дом</w:t>
            </w:r>
          </w:p>
        </w:tc>
        <w:tc>
          <w:tcPr>
            <w:tcW w:w="1819" w:type="dxa"/>
          </w:tcPr>
          <w:p w:rsidR="00FC3FCF" w:rsidRDefault="00F7309A" w:rsidP="006E10B9">
            <w:pPr>
              <w:jc w:val="both"/>
            </w:pPr>
            <w:r>
              <w:t>Жена, поездки, торговля, смерть.</w:t>
            </w:r>
          </w:p>
        </w:tc>
        <w:tc>
          <w:tcPr>
            <w:tcW w:w="3547" w:type="dxa"/>
          </w:tcPr>
          <w:p w:rsidR="00FC3FCF" w:rsidRDefault="00F7309A" w:rsidP="006E10B9">
            <w:pPr>
              <w:jc w:val="both"/>
            </w:pPr>
            <w:r>
              <w:t xml:space="preserve">Раньше гороскопы делали преимущественно мужчинам, особенно относительно выбора жены. Так как считалось, что женщина находится под защитой мужа, поэтому, какая там у нее карма </w:t>
            </w:r>
            <w:r>
              <w:sym w:font="Wingdings" w:char="F04A"/>
            </w:r>
            <w:r>
              <w:t>. И считалось, что если женщина подходит мужчине, то мужчина как-нибудь стерпится</w:t>
            </w:r>
            <w:r w:rsidR="00991CFA">
              <w:t xml:space="preserve"> </w:t>
            </w:r>
            <w:proofErr w:type="gramStart"/>
            <w:r w:rsidR="00991CFA">
              <w:t>слюбит</w:t>
            </w:r>
            <w:r>
              <w:t>ся</w:t>
            </w:r>
            <w:proofErr w:type="gramEnd"/>
            <w:r>
              <w:t>. Поэтому в значении «</w:t>
            </w:r>
            <w:proofErr w:type="spellStart"/>
            <w:r>
              <w:t>юватии</w:t>
            </w:r>
            <w:proofErr w:type="spellEnd"/>
            <w:r>
              <w:t xml:space="preserve">» этот дом дословно переводиться как дом жены. В наше время, разумеется, по этому дому смотрятся также и мужья в гороскопах женщин. Поездки по этому дому смотрятся, так как 7-й дом это противоположность 1-го – </w:t>
            </w:r>
            <w:r w:rsidR="00991CFA">
              <w:t>место</w:t>
            </w:r>
            <w:r>
              <w:t>нахождение самого человека. Смерть, так как 8-й дом – это продолжительность жизни, а 7-й является 12-м, то есть, потерей, от 8-го, то есть, 7-й приносит потери продолжительности жизни. Никто так не укоротит нам жизни как собственный муж или жена.</w:t>
            </w:r>
            <w:r w:rsidR="00991CFA">
              <w:t xml:space="preserve"> Торговля – это умение договариваться, поэтому также смотрится по 7-му дому.</w:t>
            </w:r>
          </w:p>
        </w:tc>
      </w:tr>
      <w:tr w:rsidR="00581CBE" w:rsidTr="00991CFA">
        <w:trPr>
          <w:trHeight w:val="265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8</w:t>
            </w:r>
            <w:r w:rsidR="00CC4C6D">
              <w:t>.</w:t>
            </w:r>
            <w:r w:rsidR="00A02E27">
              <w:rPr>
                <w:noProof/>
                <w:lang w:eastAsia="ru-RU"/>
              </w:rPr>
              <w:drawing>
                <wp:inline distT="0" distB="0" distL="0" distR="0" wp14:anchorId="4719A196" wp14:editId="3D58D561">
                  <wp:extent cx="542925" cy="252268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андхра.jp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892" cy="2536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991CFA" w:rsidP="006E10B9">
            <w:pPr>
              <w:jc w:val="both"/>
            </w:pPr>
            <w:proofErr w:type="spellStart"/>
            <w:r>
              <w:t>Рандхра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A02E27" w:rsidRDefault="00A02E27" w:rsidP="006E10B9">
            <w:pPr>
              <w:jc w:val="both"/>
            </w:pPr>
            <w:proofErr w:type="gramStart"/>
            <w:r>
              <w:t>(</w:t>
            </w:r>
            <w:proofErr w:type="spellStart"/>
            <w:r>
              <w:t>Рандхра</w:t>
            </w:r>
            <w:proofErr w:type="spellEnd"/>
            <w:r>
              <w:t xml:space="preserve">: расщепление, раскол, разъединение, щель (в том числе намек на гениталии), слабая часть, </w:t>
            </w:r>
            <w:r>
              <w:lastRenderedPageBreak/>
              <w:t>искажение, дефект, впадина, пропасть, ошибка)</w:t>
            </w:r>
            <w:proofErr w:type="gramEnd"/>
          </w:p>
        </w:tc>
        <w:tc>
          <w:tcPr>
            <w:tcW w:w="1237" w:type="dxa"/>
          </w:tcPr>
          <w:p w:rsidR="00FC3FCF" w:rsidRDefault="00A02E27" w:rsidP="006E10B9">
            <w:pPr>
              <w:jc w:val="both"/>
            </w:pPr>
            <w:r>
              <w:lastRenderedPageBreak/>
              <w:t>Восьмой дом</w:t>
            </w:r>
          </w:p>
        </w:tc>
        <w:tc>
          <w:tcPr>
            <w:tcW w:w="1819" w:type="dxa"/>
          </w:tcPr>
          <w:p w:rsidR="00FC3FCF" w:rsidRDefault="00A02E27" w:rsidP="006E10B9">
            <w:pPr>
              <w:jc w:val="both"/>
            </w:pPr>
            <w:proofErr w:type="gramStart"/>
            <w:r>
              <w:t>Долголетие, борьба, сражение, враги (тайные), наследство, знание прошлых и будущих жизней.</w:t>
            </w:r>
            <w:proofErr w:type="gramEnd"/>
          </w:p>
        </w:tc>
        <w:tc>
          <w:tcPr>
            <w:tcW w:w="3547" w:type="dxa"/>
          </w:tcPr>
          <w:p w:rsidR="00FC3FCF" w:rsidRDefault="00A02E27" w:rsidP="006E10B9">
            <w:pPr>
              <w:jc w:val="both"/>
            </w:pPr>
            <w:r>
              <w:t xml:space="preserve">Трансформация – основное значение этого дома. Ничто никогда не бывает неизменным. Все меняется – и 8-й дом показывает, как скоро, и насколько предсказуемы изменения в жизни человека, а также, какие сферы жизни наиболее нестабильные. </w:t>
            </w:r>
          </w:p>
        </w:tc>
      </w:tr>
      <w:tr w:rsidR="00581CBE" w:rsidTr="00991CFA">
        <w:trPr>
          <w:trHeight w:val="280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lastRenderedPageBreak/>
              <w:t>9</w:t>
            </w:r>
            <w:r w:rsidR="00CC4C6D">
              <w:t>.</w:t>
            </w:r>
            <w:r w:rsidR="00A02E27">
              <w:t xml:space="preserve"> </w:t>
            </w:r>
            <w:r w:rsidR="00A02E27">
              <w:rPr>
                <w:noProof/>
                <w:lang w:eastAsia="ru-RU"/>
              </w:rPr>
              <w:drawing>
                <wp:inline distT="0" distB="0" distL="0" distR="0" wp14:anchorId="13FEB492" wp14:editId="2D61FFB6">
                  <wp:extent cx="514350" cy="280862"/>
                  <wp:effectExtent l="0" t="0" r="0" b="508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Дхарма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505" cy="280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A02E27" w:rsidP="006E10B9">
            <w:pPr>
              <w:jc w:val="both"/>
            </w:pPr>
            <w:r>
              <w:t>Дхарма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A02E27" w:rsidRDefault="00A02E27" w:rsidP="006E10B9">
            <w:pPr>
              <w:jc w:val="both"/>
            </w:pPr>
            <w:r>
              <w:t xml:space="preserve">(Дхарма: природа, способ, посвящение, </w:t>
            </w:r>
            <w:r w:rsidR="00566FEE">
              <w:t>особенности,</w:t>
            </w:r>
            <w:r>
              <w:t xml:space="preserve"> становление</w:t>
            </w:r>
            <w:r w:rsidR="00566FEE">
              <w:t>, религия, закон, обязанности</w:t>
            </w:r>
            <w:r>
              <w:t>)</w:t>
            </w:r>
          </w:p>
        </w:tc>
        <w:tc>
          <w:tcPr>
            <w:tcW w:w="1237" w:type="dxa"/>
          </w:tcPr>
          <w:p w:rsidR="00FC3FCF" w:rsidRDefault="00566FEE" w:rsidP="006E10B9">
            <w:pPr>
              <w:jc w:val="both"/>
            </w:pPr>
            <w:r>
              <w:t>Девятый дом</w:t>
            </w:r>
          </w:p>
        </w:tc>
        <w:tc>
          <w:tcPr>
            <w:tcW w:w="1819" w:type="dxa"/>
          </w:tcPr>
          <w:p w:rsidR="00FC3FCF" w:rsidRDefault="00566FEE" w:rsidP="006E10B9">
            <w:pPr>
              <w:jc w:val="both"/>
            </w:pPr>
            <w:r>
              <w:t>Удача, судьба, религия, жена брата, брат жены, паломничества, места посещения святых мест.</w:t>
            </w:r>
          </w:p>
        </w:tc>
        <w:tc>
          <w:tcPr>
            <w:tcW w:w="3547" w:type="dxa"/>
          </w:tcPr>
          <w:p w:rsidR="00FC3FCF" w:rsidRDefault="00566FEE" w:rsidP="006E10B9">
            <w:pPr>
              <w:jc w:val="both"/>
            </w:pPr>
            <w:r>
              <w:t xml:space="preserve">Дом той концепции, которой придерживается владелец гороскопа, жизненная стратегия, та высшая цель, которая движет </w:t>
            </w:r>
            <w:proofErr w:type="spellStart"/>
            <w:r>
              <w:t>нативом</w:t>
            </w:r>
            <w:proofErr w:type="spellEnd"/>
            <w:r>
              <w:t>. Способность следовать этой цели, своему пути, предназначению.</w:t>
            </w:r>
          </w:p>
        </w:tc>
      </w:tr>
      <w:tr w:rsidR="00581CBE" w:rsidTr="00991CFA">
        <w:trPr>
          <w:trHeight w:val="265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10</w:t>
            </w:r>
            <w:r w:rsidR="00CC4C6D">
              <w:t>.</w:t>
            </w:r>
            <w:r w:rsidR="00977DBC">
              <w:t xml:space="preserve"> </w:t>
            </w:r>
            <w:r w:rsidR="00977DBC">
              <w:rPr>
                <w:noProof/>
                <w:lang w:eastAsia="ru-RU"/>
              </w:rPr>
              <w:drawing>
                <wp:inline distT="0" distB="0" distL="0" distR="0" wp14:anchorId="239BA536" wp14:editId="251DD605">
                  <wp:extent cx="544606" cy="257175"/>
                  <wp:effectExtent l="0" t="0" r="825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арма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450" cy="2608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566FEE" w:rsidP="006E10B9">
            <w:pPr>
              <w:jc w:val="both"/>
            </w:pPr>
            <w:r>
              <w:t>Карма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977DBC" w:rsidRDefault="00977DBC" w:rsidP="006E10B9">
            <w:pPr>
              <w:jc w:val="both"/>
            </w:pPr>
            <w:r>
              <w:t>Деятельность.</w:t>
            </w:r>
          </w:p>
        </w:tc>
        <w:tc>
          <w:tcPr>
            <w:tcW w:w="1237" w:type="dxa"/>
          </w:tcPr>
          <w:p w:rsidR="00FC3FCF" w:rsidRDefault="00977DBC" w:rsidP="006E10B9">
            <w:pPr>
              <w:jc w:val="both"/>
            </w:pPr>
            <w:r>
              <w:t>Десятый дом</w:t>
            </w:r>
          </w:p>
        </w:tc>
        <w:tc>
          <w:tcPr>
            <w:tcW w:w="1819" w:type="dxa"/>
          </w:tcPr>
          <w:p w:rsidR="00FC3FCF" w:rsidRDefault="00977DBC" w:rsidP="006E10B9">
            <w:pPr>
              <w:jc w:val="both"/>
            </w:pPr>
            <w:proofErr w:type="gramStart"/>
            <w:r>
              <w:t>Указывает на власть, полномочия, авторитет, положение, профессия, слава, почести, уважение, проживание в иностранных землях.</w:t>
            </w:r>
            <w:proofErr w:type="gramEnd"/>
          </w:p>
        </w:tc>
        <w:tc>
          <w:tcPr>
            <w:tcW w:w="3547" w:type="dxa"/>
          </w:tcPr>
          <w:p w:rsidR="00FC3FCF" w:rsidRDefault="00977DBC" w:rsidP="006E10B9">
            <w:pPr>
              <w:jc w:val="both"/>
            </w:pPr>
            <w:r>
              <w:t>Самая высокая точка неба в момент рождения указывает на то общество, где человек будет заметнее всего, социум, в котором человек будет вращаться, и ту максимальную пользу, которая будет очевидна для общества.</w:t>
            </w:r>
          </w:p>
        </w:tc>
      </w:tr>
      <w:tr w:rsidR="00581CBE" w:rsidTr="00991CFA">
        <w:trPr>
          <w:trHeight w:val="280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11</w:t>
            </w:r>
            <w:r w:rsidR="00CC4C6D">
              <w:t>.</w:t>
            </w:r>
            <w:r w:rsidR="00977DBC">
              <w:t xml:space="preserve"> </w:t>
            </w:r>
            <w:r w:rsidR="00977DBC">
              <w:rPr>
                <w:noProof/>
                <w:lang w:eastAsia="ru-RU"/>
              </w:rPr>
              <w:drawing>
                <wp:inline distT="0" distB="0" distL="0" distR="0" wp14:anchorId="04A849A6" wp14:editId="471E11E3">
                  <wp:extent cx="485775" cy="225675"/>
                  <wp:effectExtent l="0" t="0" r="0" b="317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Лабха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6733" cy="226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620707" w:rsidP="006E10B9">
            <w:pPr>
              <w:jc w:val="both"/>
            </w:pPr>
            <w:proofErr w:type="spellStart"/>
            <w:r>
              <w:t>Лабха</w:t>
            </w:r>
            <w:proofErr w:type="spellEnd"/>
            <w:r>
              <w:t xml:space="preserve"> (</w:t>
            </w:r>
            <w:proofErr w:type="spellStart"/>
            <w:r>
              <w:t>бхава</w:t>
            </w:r>
            <w:proofErr w:type="spellEnd"/>
            <w:r>
              <w:t>)</w:t>
            </w:r>
          </w:p>
          <w:p w:rsidR="00977DBC" w:rsidRDefault="00977DBC" w:rsidP="006E10B9">
            <w:pPr>
              <w:jc w:val="both"/>
            </w:pPr>
            <w:r>
              <w:t>(</w:t>
            </w:r>
            <w:proofErr w:type="spellStart"/>
            <w:r>
              <w:t>Лабха</w:t>
            </w:r>
            <w:proofErr w:type="spellEnd"/>
            <w:r>
              <w:t xml:space="preserve">: преимущества, выгода, доход, достижение, приз, </w:t>
            </w:r>
            <w:r w:rsidR="00581CBE">
              <w:t>захват (</w:t>
            </w:r>
            <w:proofErr w:type="spellStart"/>
            <w:r w:rsidR="00581CBE">
              <w:t>тофей</w:t>
            </w:r>
            <w:proofErr w:type="spellEnd"/>
            <w:r w:rsidR="00581CBE">
              <w:t>)</w:t>
            </w:r>
            <w:r>
              <w:t>)</w:t>
            </w:r>
          </w:p>
        </w:tc>
        <w:tc>
          <w:tcPr>
            <w:tcW w:w="1237" w:type="dxa"/>
          </w:tcPr>
          <w:p w:rsidR="00FC3FCF" w:rsidRDefault="00581CBE" w:rsidP="006E10B9">
            <w:pPr>
              <w:jc w:val="both"/>
            </w:pPr>
            <w:r>
              <w:t>Одиннадцатый дом</w:t>
            </w:r>
          </w:p>
        </w:tc>
        <w:tc>
          <w:tcPr>
            <w:tcW w:w="1819" w:type="dxa"/>
          </w:tcPr>
          <w:p w:rsidR="00FC3FCF" w:rsidRDefault="00581CBE" w:rsidP="006E10B9">
            <w:pPr>
              <w:jc w:val="both"/>
            </w:pPr>
            <w:r>
              <w:t>Получение и приобретение различных вещей, жена сына (зятья и невестки), доходы, процветание.</w:t>
            </w:r>
          </w:p>
        </w:tc>
        <w:tc>
          <w:tcPr>
            <w:tcW w:w="3547" w:type="dxa"/>
          </w:tcPr>
          <w:p w:rsidR="00FC3FCF" w:rsidRDefault="00581CBE" w:rsidP="006E10B9">
            <w:pPr>
              <w:jc w:val="both"/>
            </w:pPr>
            <w:r>
              <w:t>Жесткий дом, связанный с контролем результата той деятельности, которая производилась в предыдущем доме.</w:t>
            </w:r>
          </w:p>
        </w:tc>
      </w:tr>
      <w:tr w:rsidR="00581CBE" w:rsidTr="00991CFA">
        <w:trPr>
          <w:trHeight w:val="280"/>
        </w:trPr>
        <w:tc>
          <w:tcPr>
            <w:tcW w:w="1366" w:type="dxa"/>
          </w:tcPr>
          <w:p w:rsidR="00FC3FCF" w:rsidRDefault="00FC3FCF" w:rsidP="006E10B9">
            <w:pPr>
              <w:jc w:val="both"/>
            </w:pPr>
            <w:r>
              <w:t>12</w:t>
            </w:r>
            <w:r w:rsidR="00CC4C6D">
              <w:t>.</w:t>
            </w:r>
            <w:r w:rsidR="00581CBE">
              <w:t xml:space="preserve"> </w:t>
            </w:r>
            <w:r w:rsidR="00581CBE">
              <w:rPr>
                <w:noProof/>
                <w:lang w:eastAsia="ru-RU"/>
              </w:rPr>
              <w:drawing>
                <wp:inline distT="0" distB="0" distL="0" distR="0" wp14:anchorId="67A10E39" wp14:editId="28AB9BF7">
                  <wp:extent cx="438150" cy="193797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йяя.jp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544" cy="1948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82" w:type="dxa"/>
          </w:tcPr>
          <w:p w:rsidR="00FC3FCF" w:rsidRDefault="00581CBE" w:rsidP="006E10B9">
            <w:pPr>
              <w:jc w:val="both"/>
            </w:pPr>
            <w:proofErr w:type="spellStart"/>
            <w:r>
              <w:t>Вйяя</w:t>
            </w:r>
            <w:proofErr w:type="spellEnd"/>
            <w:r>
              <w:t xml:space="preserve"> </w:t>
            </w:r>
            <w:r w:rsidR="00620707">
              <w:t>(</w:t>
            </w:r>
            <w:proofErr w:type="spellStart"/>
            <w:r w:rsidR="00620707">
              <w:t>бхава</w:t>
            </w:r>
            <w:proofErr w:type="spellEnd"/>
            <w:r w:rsidR="00620707">
              <w:t>)</w:t>
            </w:r>
          </w:p>
          <w:p w:rsidR="00581CBE" w:rsidRDefault="00581CBE" w:rsidP="006E10B9">
            <w:pPr>
              <w:jc w:val="both"/>
            </w:pPr>
            <w:r>
              <w:t>(</w:t>
            </w:r>
            <w:proofErr w:type="spellStart"/>
            <w:r>
              <w:t>Вйяя</w:t>
            </w:r>
            <w:proofErr w:type="spellEnd"/>
            <w:r>
              <w:t>: траты, потери, цена, богатство)</w:t>
            </w:r>
          </w:p>
        </w:tc>
        <w:tc>
          <w:tcPr>
            <w:tcW w:w="1237" w:type="dxa"/>
          </w:tcPr>
          <w:p w:rsidR="00FC3FCF" w:rsidRDefault="00581CBE" w:rsidP="006E10B9">
            <w:pPr>
              <w:jc w:val="both"/>
            </w:pPr>
            <w:r>
              <w:t>Двенадцатый дом</w:t>
            </w:r>
          </w:p>
        </w:tc>
        <w:tc>
          <w:tcPr>
            <w:tcW w:w="1819" w:type="dxa"/>
          </w:tcPr>
          <w:p w:rsidR="00FC3FCF" w:rsidRDefault="00581CBE" w:rsidP="006E10B9">
            <w:pPr>
              <w:jc w:val="both"/>
            </w:pPr>
            <w:r>
              <w:t>Расходы.</w:t>
            </w:r>
          </w:p>
        </w:tc>
        <w:tc>
          <w:tcPr>
            <w:tcW w:w="3547" w:type="dxa"/>
          </w:tcPr>
          <w:p w:rsidR="00FC3FCF" w:rsidRDefault="00581CBE" w:rsidP="006E10B9">
            <w:pPr>
              <w:jc w:val="both"/>
            </w:pPr>
            <w:r>
              <w:t xml:space="preserve">Все, что личность вытесняет, от чего хочет избавиться, освободиться, намеренно или неосознанно. Как говорил дядя Федор в мультике «Простоквашино», «Чтобы продать что-то ненужное, нужно сначала купить что-то ненужное», поэтому 12-й дом связан также и с богатством. </w:t>
            </w:r>
          </w:p>
        </w:tc>
      </w:tr>
    </w:tbl>
    <w:p w:rsidR="00A55E68" w:rsidRDefault="00A55E68" w:rsidP="006E10B9">
      <w:pPr>
        <w:jc w:val="both"/>
      </w:pPr>
    </w:p>
    <w:p w:rsidR="00FC3FCF" w:rsidRDefault="00FC3FCF" w:rsidP="006E10B9">
      <w:pPr>
        <w:jc w:val="both"/>
      </w:pPr>
      <w:r>
        <w:t xml:space="preserve">Вас не должна путать кажущая разнородность значений. Так как существует принцип, который объясняет эту разнородность. Он называется </w:t>
      </w:r>
      <w:proofErr w:type="spellStart"/>
      <w:r>
        <w:t>бхават</w:t>
      </w:r>
      <w:proofErr w:type="spellEnd"/>
      <w:r>
        <w:t xml:space="preserve"> </w:t>
      </w:r>
      <w:proofErr w:type="spellStart"/>
      <w:proofErr w:type="gramStart"/>
      <w:r>
        <w:t>бхавам</w:t>
      </w:r>
      <w:proofErr w:type="spellEnd"/>
      <w:proofErr w:type="gramEnd"/>
      <w:r>
        <w:t xml:space="preserve"> и мы подробно обсуждаем его на конференции. Видео</w:t>
      </w:r>
      <w:r w:rsidR="006E10B9">
        <w:t xml:space="preserve"> (готовится)</w:t>
      </w:r>
      <w:r>
        <w:t>.</w:t>
      </w:r>
    </w:p>
    <w:p w:rsidR="00FC3FCF" w:rsidRDefault="00FF7BAC" w:rsidP="006E10B9">
      <w:pPr>
        <w:jc w:val="both"/>
      </w:pPr>
      <w:r>
        <w:t xml:space="preserve">Как уже </w:t>
      </w:r>
      <w:proofErr w:type="gramStart"/>
      <w:r>
        <w:t>известно</w:t>
      </w:r>
      <w:proofErr w:type="gramEnd"/>
      <w:r>
        <w:t xml:space="preserve"> из предыдущей лекции по Панча </w:t>
      </w:r>
      <w:proofErr w:type="spellStart"/>
      <w:r>
        <w:t>таттва</w:t>
      </w:r>
      <w:proofErr w:type="spellEnd"/>
      <w:r>
        <w:t>, наш материальный мир, как мы его видим, похож на слоеный пирог и материализуется определенными этапами от Эфира к Земле.</w:t>
      </w:r>
    </w:p>
    <w:p w:rsidR="00FF7BAC" w:rsidRDefault="00FF7BAC" w:rsidP="006E10B9">
      <w:pPr>
        <w:jc w:val="both"/>
      </w:pPr>
      <w:r>
        <w:lastRenderedPageBreak/>
        <w:t xml:space="preserve">В каждой </w:t>
      </w:r>
      <w:proofErr w:type="spellStart"/>
      <w:r>
        <w:t>Бхаве</w:t>
      </w:r>
      <w:proofErr w:type="spellEnd"/>
      <w:r>
        <w:t xml:space="preserve"> также есть значения, связанные с более тонкими элементами, а есть значения, связанные с  более грубыми. Условно в </w:t>
      </w:r>
      <w:proofErr w:type="spellStart"/>
      <w:r>
        <w:t>бхаве</w:t>
      </w:r>
      <w:proofErr w:type="spellEnd"/>
      <w:r>
        <w:t xml:space="preserve"> можно выделить отдельные «этажи», уровни, в которых она проявляет себя.</w:t>
      </w:r>
    </w:p>
    <w:p w:rsidR="00D01CD9" w:rsidRDefault="00D01CD9" w:rsidP="006E10B9">
      <w:pPr>
        <w:pStyle w:val="a6"/>
        <w:numPr>
          <w:ilvl w:val="0"/>
          <w:numId w:val="1"/>
        </w:numPr>
        <w:jc w:val="both"/>
      </w:pPr>
      <w:r>
        <w:t>Энергетический уровень</w:t>
      </w:r>
    </w:p>
    <w:p w:rsidR="00D01CD9" w:rsidRDefault="00D01CD9" w:rsidP="006E10B9">
      <w:pPr>
        <w:pStyle w:val="a6"/>
        <w:numPr>
          <w:ilvl w:val="0"/>
          <w:numId w:val="1"/>
        </w:numPr>
        <w:jc w:val="both"/>
      </w:pPr>
      <w:r>
        <w:t>Психологический уровень</w:t>
      </w:r>
    </w:p>
    <w:p w:rsidR="00D01CD9" w:rsidRDefault="00D01CD9" w:rsidP="006E10B9">
      <w:pPr>
        <w:pStyle w:val="a6"/>
        <w:numPr>
          <w:ilvl w:val="0"/>
          <w:numId w:val="1"/>
        </w:numPr>
        <w:jc w:val="both"/>
      </w:pPr>
      <w:r>
        <w:t>«Человеческий» уровень</w:t>
      </w:r>
    </w:p>
    <w:p w:rsidR="00D01CD9" w:rsidRDefault="00D01CD9" w:rsidP="006E10B9">
      <w:pPr>
        <w:pStyle w:val="a6"/>
        <w:numPr>
          <w:ilvl w:val="0"/>
          <w:numId w:val="1"/>
        </w:numPr>
        <w:jc w:val="both"/>
      </w:pPr>
      <w:r>
        <w:t xml:space="preserve">Ситуационный уровень </w:t>
      </w:r>
    </w:p>
    <w:p w:rsidR="00D01CD9" w:rsidRDefault="00D01CD9" w:rsidP="006E10B9">
      <w:pPr>
        <w:pStyle w:val="a6"/>
        <w:numPr>
          <w:ilvl w:val="0"/>
          <w:numId w:val="1"/>
        </w:numPr>
        <w:jc w:val="both"/>
      </w:pPr>
      <w:r>
        <w:t xml:space="preserve">Предметный уровень </w:t>
      </w:r>
    </w:p>
    <w:p w:rsidR="00F365EE" w:rsidRPr="00F365EE" w:rsidRDefault="00F365EE" w:rsidP="006E10B9">
      <w:pPr>
        <w:pStyle w:val="a6"/>
        <w:ind w:left="567"/>
        <w:jc w:val="both"/>
        <w:rPr>
          <w:i/>
        </w:rPr>
      </w:pPr>
      <w:r w:rsidRPr="00F365EE">
        <w:rPr>
          <w:i/>
        </w:rPr>
        <w:t>5.1.Телесный уровень</w:t>
      </w:r>
    </w:p>
    <w:p w:rsidR="00D01CD9" w:rsidRDefault="00D01CD9" w:rsidP="006E10B9">
      <w:pPr>
        <w:jc w:val="both"/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92"/>
        <w:gridCol w:w="2551"/>
        <w:gridCol w:w="1985"/>
        <w:gridCol w:w="4643"/>
      </w:tblGrid>
      <w:tr w:rsidR="00643468" w:rsidTr="00643468">
        <w:tc>
          <w:tcPr>
            <w:tcW w:w="392" w:type="dxa"/>
          </w:tcPr>
          <w:p w:rsidR="00643468" w:rsidRDefault="00643468" w:rsidP="006E10B9">
            <w:pPr>
              <w:jc w:val="both"/>
            </w:pPr>
            <w:r>
              <w:t>1.</w:t>
            </w:r>
          </w:p>
        </w:tc>
        <w:tc>
          <w:tcPr>
            <w:tcW w:w="2551" w:type="dxa"/>
          </w:tcPr>
          <w:p w:rsidR="00643468" w:rsidRDefault="00643468" w:rsidP="006E10B9">
            <w:pPr>
              <w:jc w:val="both"/>
            </w:pPr>
            <w:r>
              <w:t>Энергетический уровень</w:t>
            </w:r>
          </w:p>
        </w:tc>
        <w:tc>
          <w:tcPr>
            <w:tcW w:w="1985" w:type="dxa"/>
          </w:tcPr>
          <w:p w:rsidR="00643468" w:rsidRDefault="00643468" w:rsidP="006E10B9">
            <w:pPr>
              <w:jc w:val="both"/>
            </w:pPr>
            <w:r>
              <w:t>Первопричина</w:t>
            </w:r>
          </w:p>
        </w:tc>
        <w:tc>
          <w:tcPr>
            <w:tcW w:w="4643" w:type="dxa"/>
          </w:tcPr>
          <w:p w:rsidR="00643468" w:rsidRDefault="00643468" w:rsidP="006E10B9">
            <w:pPr>
              <w:jc w:val="both"/>
            </w:pPr>
            <w:r>
              <w:t>1-й дом. Общий уровень энергии у человека</w:t>
            </w:r>
          </w:p>
          <w:p w:rsidR="00643468" w:rsidRDefault="00643468" w:rsidP="006E10B9">
            <w:pPr>
              <w:jc w:val="both"/>
            </w:pPr>
            <w:r>
              <w:t>2-й дом. Энергия поддержания</w:t>
            </w:r>
          </w:p>
          <w:p w:rsidR="00643468" w:rsidRDefault="00643468" w:rsidP="006E10B9">
            <w:pPr>
              <w:jc w:val="both"/>
            </w:pPr>
            <w:r>
              <w:t>3-й дом. Энергия намерения</w:t>
            </w:r>
          </w:p>
          <w:p w:rsidR="00643468" w:rsidRDefault="00643468" w:rsidP="006E10B9">
            <w:pPr>
              <w:jc w:val="both"/>
            </w:pPr>
            <w:r>
              <w:t>4-й дом. Энергия ума</w:t>
            </w:r>
          </w:p>
          <w:p w:rsidR="00643468" w:rsidRDefault="00643468" w:rsidP="006E10B9">
            <w:pPr>
              <w:jc w:val="both"/>
            </w:pPr>
            <w:r>
              <w:t>5-й дом. Энергия любви</w:t>
            </w:r>
          </w:p>
          <w:p w:rsidR="00643468" w:rsidRDefault="00643468" w:rsidP="006E10B9">
            <w:pPr>
              <w:jc w:val="both"/>
            </w:pPr>
            <w:r>
              <w:t xml:space="preserve">6-й дом. Остановка свободного потока энергии. </w:t>
            </w:r>
          </w:p>
          <w:p w:rsidR="00643468" w:rsidRDefault="00643468" w:rsidP="006E10B9">
            <w:pPr>
              <w:jc w:val="both"/>
            </w:pPr>
            <w:r>
              <w:t>7-й дом. Энергия противоположности</w:t>
            </w:r>
          </w:p>
          <w:p w:rsidR="00643468" w:rsidRDefault="00643468" w:rsidP="006E10B9">
            <w:pPr>
              <w:jc w:val="both"/>
            </w:pPr>
            <w:r>
              <w:t>8-й дом. Энергия перезагрузки, энергия смерти.</w:t>
            </w:r>
          </w:p>
          <w:p w:rsidR="00643468" w:rsidRDefault="00643468" w:rsidP="006E10B9">
            <w:pPr>
              <w:jc w:val="both"/>
            </w:pPr>
            <w:r>
              <w:t>9-й дом. Энергия удачи</w:t>
            </w:r>
          </w:p>
          <w:p w:rsidR="00643468" w:rsidRDefault="00643468" w:rsidP="006E10B9">
            <w:pPr>
              <w:jc w:val="both"/>
            </w:pPr>
            <w:r>
              <w:t>10-й дом. Энергия «толпы». Коллективная энергия.</w:t>
            </w:r>
          </w:p>
          <w:p w:rsidR="00643468" w:rsidRDefault="00643468" w:rsidP="006E10B9">
            <w:pPr>
              <w:jc w:val="both"/>
            </w:pPr>
            <w:r>
              <w:t>11-й дом. Энергия результата</w:t>
            </w:r>
          </w:p>
          <w:p w:rsidR="00643468" w:rsidRDefault="00643468" w:rsidP="006E10B9">
            <w:pPr>
              <w:jc w:val="both"/>
            </w:pPr>
            <w:r>
              <w:t>12-й дом. Энергия свободы.</w:t>
            </w:r>
          </w:p>
        </w:tc>
      </w:tr>
      <w:tr w:rsidR="00643468" w:rsidTr="00643468">
        <w:tc>
          <w:tcPr>
            <w:tcW w:w="392" w:type="dxa"/>
          </w:tcPr>
          <w:p w:rsidR="00643468" w:rsidRDefault="00865D67" w:rsidP="006E10B9">
            <w:pPr>
              <w:jc w:val="both"/>
            </w:pPr>
            <w:r>
              <w:t>2.</w:t>
            </w:r>
          </w:p>
        </w:tc>
        <w:tc>
          <w:tcPr>
            <w:tcW w:w="2551" w:type="dxa"/>
          </w:tcPr>
          <w:p w:rsidR="00643468" w:rsidRDefault="00643468" w:rsidP="006E10B9">
            <w:pPr>
              <w:jc w:val="both"/>
            </w:pPr>
            <w:r>
              <w:t>Психологический уровень</w:t>
            </w:r>
          </w:p>
        </w:tc>
        <w:tc>
          <w:tcPr>
            <w:tcW w:w="1985" w:type="dxa"/>
          </w:tcPr>
          <w:p w:rsidR="00643468" w:rsidRDefault="00643468" w:rsidP="006E10B9">
            <w:pPr>
              <w:jc w:val="both"/>
            </w:pPr>
            <w:r>
              <w:t>Как мы мыслим, ментально и эмоционально реагируем, воспринимаем ситуации</w:t>
            </w:r>
          </w:p>
        </w:tc>
        <w:tc>
          <w:tcPr>
            <w:tcW w:w="4643" w:type="dxa"/>
          </w:tcPr>
          <w:p w:rsidR="00643468" w:rsidRDefault="00643468" w:rsidP="006E10B9">
            <w:pPr>
              <w:jc w:val="both"/>
            </w:pPr>
            <w:r>
              <w:t xml:space="preserve">1-й дом. Эго. Внутренний взрослый. </w:t>
            </w:r>
            <w:proofErr w:type="spellStart"/>
            <w:r>
              <w:t>Отвественность</w:t>
            </w:r>
            <w:proofErr w:type="spellEnd"/>
            <w:r>
              <w:t>.</w:t>
            </w:r>
          </w:p>
          <w:p w:rsidR="00643468" w:rsidRDefault="00643468" w:rsidP="006E10B9">
            <w:pPr>
              <w:jc w:val="both"/>
            </w:pPr>
            <w:r>
              <w:t>2-й дом. Взгляд на жизнь</w:t>
            </w:r>
          </w:p>
          <w:p w:rsidR="00643468" w:rsidRDefault="00643468" w:rsidP="006E10B9">
            <w:pPr>
              <w:jc w:val="both"/>
            </w:pPr>
            <w:r>
              <w:t>3-й дом. Идея о том, что я могу, а чего не могу. Я сам.</w:t>
            </w:r>
          </w:p>
          <w:p w:rsidR="00643468" w:rsidRDefault="00643468" w:rsidP="006E10B9">
            <w:pPr>
              <w:jc w:val="both"/>
            </w:pPr>
            <w:r>
              <w:t>4-й дом. Эмоции, переживания. Зона комфорта. Когнитивный бульон, в котором варится человек, его персональное «болото».</w:t>
            </w:r>
          </w:p>
          <w:p w:rsidR="00643468" w:rsidRDefault="00643468" w:rsidP="006E10B9">
            <w:pPr>
              <w:jc w:val="both"/>
            </w:pPr>
            <w:r>
              <w:t>5-й дом. Озарение. Видение внутренним взором. Осознание. Творческий мир, который творит человек. Внутренний ребенок.</w:t>
            </w:r>
          </w:p>
          <w:p w:rsidR="00643468" w:rsidRDefault="00643468" w:rsidP="006E10B9">
            <w:pPr>
              <w:jc w:val="both"/>
            </w:pPr>
            <w:r>
              <w:t>6-й дом. Стена. Тупик. Ступор</w:t>
            </w:r>
            <w:r w:rsidR="00EA64BF">
              <w:t>. Склонность притягивать к себе проблемы.</w:t>
            </w:r>
          </w:p>
          <w:p w:rsidR="00643468" w:rsidRDefault="00643468" w:rsidP="006E10B9">
            <w:pPr>
              <w:jc w:val="both"/>
            </w:pPr>
            <w:r>
              <w:t>7-й дом. Борьба со своей противоположностью. Уравновешивающий фактор.</w:t>
            </w:r>
          </w:p>
          <w:p w:rsidR="00643468" w:rsidRDefault="00643468" w:rsidP="006E10B9">
            <w:pPr>
              <w:jc w:val="both"/>
            </w:pPr>
            <w:r>
              <w:t xml:space="preserve">8-й дом. Переживание трансформации, неожиданность, психологическая смерть, изменение личности, «больше никогда не </w:t>
            </w:r>
            <w:proofErr w:type="gramStart"/>
            <w:r>
              <w:t>будет</w:t>
            </w:r>
            <w:proofErr w:type="gramEnd"/>
            <w:r>
              <w:t xml:space="preserve"> так как прежде», процесс выхода из зоны комфорта.</w:t>
            </w:r>
          </w:p>
          <w:p w:rsidR="00643468" w:rsidRDefault="00643468" w:rsidP="006E10B9">
            <w:pPr>
              <w:jc w:val="both"/>
            </w:pPr>
            <w:r>
              <w:t xml:space="preserve">9-й дом. Способность доверять советам уважаемых людей, следовать </w:t>
            </w:r>
            <w:r w:rsidR="00FE5D1F">
              <w:t xml:space="preserve">Пути, который они предлагают, полагаться не на свои силы, а на поддержку учителей. Знание своего пути, </w:t>
            </w:r>
            <w:r w:rsidR="00FE5D1F">
              <w:lastRenderedPageBreak/>
              <w:t xml:space="preserve">того, что </w:t>
            </w:r>
            <w:proofErr w:type="gramStart"/>
            <w:r w:rsidR="00FE5D1F">
              <w:t>правильно</w:t>
            </w:r>
            <w:proofErr w:type="gramEnd"/>
            <w:r w:rsidR="00FE5D1F">
              <w:t xml:space="preserve"> а что неправильно. Предписания, внутренний родитель.</w:t>
            </w:r>
          </w:p>
          <w:p w:rsidR="00F8537E" w:rsidRDefault="00F8537E" w:rsidP="006E10B9">
            <w:pPr>
              <w:jc w:val="both"/>
            </w:pPr>
            <w:r>
              <w:t>10-й дом. Потребность в признании, поглаживании со стороны социума.</w:t>
            </w:r>
          </w:p>
          <w:p w:rsidR="00F8537E" w:rsidRDefault="00F8537E" w:rsidP="006E10B9">
            <w:pPr>
              <w:jc w:val="both"/>
            </w:pPr>
            <w:r>
              <w:t xml:space="preserve">11-й дом. Способность доводить </w:t>
            </w:r>
            <w:proofErr w:type="gramStart"/>
            <w:r>
              <w:t>начатое</w:t>
            </w:r>
            <w:proofErr w:type="gramEnd"/>
            <w:r>
              <w:t xml:space="preserve"> до конца. </w:t>
            </w:r>
            <w:proofErr w:type="spellStart"/>
            <w:r>
              <w:t>Гештальт</w:t>
            </w:r>
            <w:proofErr w:type="spellEnd"/>
            <w:r>
              <w:t>.</w:t>
            </w:r>
          </w:p>
          <w:p w:rsidR="00F8537E" w:rsidRDefault="00F8537E" w:rsidP="006E10B9">
            <w:pPr>
              <w:jc w:val="both"/>
            </w:pPr>
            <w:r>
              <w:t>12-й дом. Полное абстрагирование от того, что составляло привычный и понятный образ жизни. Полный выход из зоны комфорта. Сны. Мечты.</w:t>
            </w:r>
          </w:p>
          <w:p w:rsidR="00643468" w:rsidRDefault="00643468" w:rsidP="006E10B9">
            <w:pPr>
              <w:pStyle w:val="a6"/>
              <w:jc w:val="both"/>
            </w:pPr>
          </w:p>
        </w:tc>
      </w:tr>
      <w:tr w:rsidR="00643468" w:rsidTr="00643468">
        <w:tc>
          <w:tcPr>
            <w:tcW w:w="392" w:type="dxa"/>
          </w:tcPr>
          <w:p w:rsidR="00643468" w:rsidRDefault="00865D67" w:rsidP="006E10B9">
            <w:pPr>
              <w:jc w:val="both"/>
            </w:pPr>
            <w:r>
              <w:lastRenderedPageBreak/>
              <w:t>3</w:t>
            </w:r>
          </w:p>
        </w:tc>
        <w:tc>
          <w:tcPr>
            <w:tcW w:w="2551" w:type="dxa"/>
          </w:tcPr>
          <w:p w:rsidR="00425894" w:rsidRDefault="00425894" w:rsidP="006E10B9">
            <w:pPr>
              <w:jc w:val="both"/>
            </w:pPr>
            <w:r>
              <w:t>Человеческий уровень (как мы сотрудничаем)</w:t>
            </w:r>
          </w:p>
          <w:p w:rsidR="00643468" w:rsidRDefault="00643468" w:rsidP="006E10B9">
            <w:pPr>
              <w:jc w:val="both"/>
            </w:pPr>
          </w:p>
        </w:tc>
        <w:tc>
          <w:tcPr>
            <w:tcW w:w="1985" w:type="dxa"/>
          </w:tcPr>
          <w:p w:rsidR="00643468" w:rsidRDefault="00643468" w:rsidP="006E10B9">
            <w:pPr>
              <w:jc w:val="both"/>
            </w:pPr>
          </w:p>
        </w:tc>
        <w:tc>
          <w:tcPr>
            <w:tcW w:w="4643" w:type="dxa"/>
          </w:tcPr>
          <w:p w:rsidR="00643468" w:rsidRDefault="00425894" w:rsidP="006E10B9">
            <w:pPr>
              <w:jc w:val="both"/>
            </w:pPr>
            <w:r>
              <w:t>1-й дом. Сам человек</w:t>
            </w:r>
          </w:p>
          <w:p w:rsidR="00425894" w:rsidRDefault="00425894" w:rsidP="006E10B9">
            <w:pPr>
              <w:jc w:val="both"/>
            </w:pPr>
            <w:r>
              <w:t>2-й дом. Ближний круг (с которым человек ест, общается больше всего)</w:t>
            </w:r>
          </w:p>
          <w:p w:rsidR="00425894" w:rsidRDefault="00425894" w:rsidP="006E10B9">
            <w:pPr>
              <w:jc w:val="both"/>
            </w:pPr>
            <w:r>
              <w:t>3-й дом. Братья и сестры</w:t>
            </w:r>
          </w:p>
          <w:p w:rsidR="00425894" w:rsidRDefault="00425894" w:rsidP="006E10B9">
            <w:pPr>
              <w:jc w:val="both"/>
            </w:pPr>
            <w:r>
              <w:t>4-й дом. Мама, в контексте человека, создающего нам комфорт и обстановку</w:t>
            </w:r>
          </w:p>
          <w:p w:rsidR="00425894" w:rsidRDefault="00425894" w:rsidP="006E10B9">
            <w:pPr>
              <w:jc w:val="both"/>
            </w:pPr>
            <w:r>
              <w:t>5-й дом. Наши дети, наш генофонд (в контексте генофонда также и предки, дети повторяют черты наших предков)</w:t>
            </w:r>
            <w:r w:rsidR="00865D67">
              <w:t xml:space="preserve">, дедушка по папе, в </w:t>
            </w:r>
            <w:r w:rsidR="005C3A35">
              <w:t>частности</w:t>
            </w:r>
            <w:r w:rsidR="00865D67">
              <w:t>.</w:t>
            </w:r>
          </w:p>
          <w:p w:rsidR="00425894" w:rsidRDefault="00425894" w:rsidP="006E10B9">
            <w:pPr>
              <w:jc w:val="both"/>
            </w:pPr>
            <w:r>
              <w:t>6-й дом. Некровные родственники, дядя по маме</w:t>
            </w:r>
          </w:p>
          <w:p w:rsidR="00425894" w:rsidRDefault="00425894" w:rsidP="006E10B9">
            <w:pPr>
              <w:jc w:val="both"/>
            </w:pPr>
            <w:r>
              <w:t xml:space="preserve">7-й дом. Партнеры вообще, любой человек, с которым у нас происходит «обмен мнениями», а также </w:t>
            </w:r>
            <w:r w:rsidR="00865D67">
              <w:t>партнер в супружестве. Бабушка по маме</w:t>
            </w:r>
          </w:p>
          <w:p w:rsidR="00865D67" w:rsidRDefault="00865D67" w:rsidP="006E10B9">
            <w:pPr>
              <w:jc w:val="both"/>
            </w:pPr>
            <w:r>
              <w:t>8-й дом. Тайные враги, люди, которые инициируют в нашей жизни изменения (что чаще всего неприятно).</w:t>
            </w:r>
          </w:p>
          <w:p w:rsidR="00865D67" w:rsidRDefault="00865D67" w:rsidP="006E10B9">
            <w:pPr>
              <w:jc w:val="both"/>
            </w:pPr>
            <w:r>
              <w:t>9-й дом. Родители (в классическом понимании папа, но в наше время иногда мама играет большую роль), те, кто дает предписания что делать. Учителя. Род в целом.</w:t>
            </w:r>
          </w:p>
          <w:p w:rsidR="00865D67" w:rsidRDefault="00865D67" w:rsidP="006E10B9">
            <w:pPr>
              <w:jc w:val="both"/>
            </w:pPr>
            <w:r>
              <w:t>10-й дом. Люди в целом</w:t>
            </w:r>
          </w:p>
          <w:p w:rsidR="00865D67" w:rsidRDefault="00865D67" w:rsidP="006E10B9">
            <w:pPr>
              <w:jc w:val="both"/>
            </w:pPr>
            <w:r>
              <w:t>11-й дом. Старшие братья и сестры, друзья.</w:t>
            </w:r>
          </w:p>
          <w:p w:rsidR="00865D67" w:rsidRDefault="00865D67" w:rsidP="006E10B9">
            <w:pPr>
              <w:jc w:val="both"/>
            </w:pPr>
            <w:r>
              <w:t>12-й дом. Бабушка по папе, дедушка по маме</w:t>
            </w:r>
          </w:p>
        </w:tc>
      </w:tr>
      <w:tr w:rsidR="00643468" w:rsidTr="00643468">
        <w:tc>
          <w:tcPr>
            <w:tcW w:w="392" w:type="dxa"/>
          </w:tcPr>
          <w:p w:rsidR="00643468" w:rsidRDefault="00EA64BF" w:rsidP="006E10B9">
            <w:pPr>
              <w:jc w:val="both"/>
            </w:pPr>
            <w:r>
              <w:t>4</w:t>
            </w:r>
            <w:r w:rsidR="00865D67">
              <w:t>.</w:t>
            </w:r>
          </w:p>
        </w:tc>
        <w:tc>
          <w:tcPr>
            <w:tcW w:w="2551" w:type="dxa"/>
          </w:tcPr>
          <w:p w:rsidR="00643468" w:rsidRDefault="00865D67" w:rsidP="006E10B9">
            <w:pPr>
              <w:jc w:val="both"/>
            </w:pPr>
            <w:r>
              <w:t>Ситуационный уровень</w:t>
            </w:r>
          </w:p>
        </w:tc>
        <w:tc>
          <w:tcPr>
            <w:tcW w:w="1985" w:type="dxa"/>
          </w:tcPr>
          <w:p w:rsidR="00643468" w:rsidRDefault="00865D67" w:rsidP="006E10B9">
            <w:pPr>
              <w:jc w:val="both"/>
            </w:pPr>
            <w:r>
              <w:t>Какие происшествия с нами происходят, действия, которые мы совершаем</w:t>
            </w:r>
          </w:p>
        </w:tc>
        <w:tc>
          <w:tcPr>
            <w:tcW w:w="4643" w:type="dxa"/>
          </w:tcPr>
          <w:p w:rsidR="00643468" w:rsidRDefault="00865D67" w:rsidP="006E10B9">
            <w:pPr>
              <w:jc w:val="both"/>
            </w:pPr>
            <w:r>
              <w:t>1-й дом. Рождение</w:t>
            </w:r>
          </w:p>
          <w:p w:rsidR="00865D67" w:rsidRDefault="00865D67" w:rsidP="006E10B9">
            <w:pPr>
              <w:jc w:val="both"/>
            </w:pPr>
            <w:r>
              <w:t>2-й дом. Прием пищи</w:t>
            </w:r>
            <w:r w:rsidR="00D01CD9">
              <w:t>, меню человека, на что он смотрит</w:t>
            </w:r>
          </w:p>
          <w:p w:rsidR="00865D67" w:rsidRDefault="00865D67" w:rsidP="006E10B9">
            <w:pPr>
              <w:jc w:val="both"/>
            </w:pPr>
            <w:r>
              <w:t>3-й дом. Занятия спортом, хобби. Действия в целом</w:t>
            </w:r>
            <w:r w:rsidR="00D01CD9">
              <w:t>. Получение известий</w:t>
            </w:r>
          </w:p>
          <w:p w:rsidR="00865D67" w:rsidRDefault="00865D67" w:rsidP="006E10B9">
            <w:pPr>
              <w:jc w:val="both"/>
            </w:pPr>
            <w:r>
              <w:t>4-й дом. Приобретение недвижимости, то, что человек делает, чтобы достичь психологического комфорта.</w:t>
            </w:r>
          </w:p>
          <w:p w:rsidR="00865D67" w:rsidRDefault="00865D67" w:rsidP="006E10B9">
            <w:pPr>
              <w:jc w:val="both"/>
            </w:pPr>
            <w:r>
              <w:t xml:space="preserve">5-й дом. </w:t>
            </w:r>
            <w:r w:rsidR="005C3A35">
              <w:t>Диплом. Амулеты, мантры, которые человек получает.</w:t>
            </w:r>
          </w:p>
          <w:p w:rsidR="00EA64BF" w:rsidRDefault="00865D67" w:rsidP="006E10B9">
            <w:pPr>
              <w:jc w:val="both"/>
            </w:pPr>
            <w:r>
              <w:t xml:space="preserve">6-й дом. </w:t>
            </w:r>
            <w:r w:rsidR="00EA64BF">
              <w:t>Лямка, которую человек тянет. Болезни и проблемы.</w:t>
            </w:r>
          </w:p>
          <w:p w:rsidR="00865D67" w:rsidRDefault="00865D67" w:rsidP="006E10B9">
            <w:pPr>
              <w:jc w:val="both"/>
            </w:pPr>
            <w:r>
              <w:t xml:space="preserve">7-й дом. </w:t>
            </w:r>
            <w:r w:rsidR="00EA64BF">
              <w:t xml:space="preserve">Способность договариваться с другими, учитывать потребности других. </w:t>
            </w:r>
          </w:p>
          <w:p w:rsidR="00EA64BF" w:rsidRDefault="00EA64BF" w:rsidP="006E10B9">
            <w:pPr>
              <w:jc w:val="both"/>
            </w:pPr>
            <w:r>
              <w:t xml:space="preserve">8-й дом. Неожиданные неприятности. </w:t>
            </w:r>
            <w:proofErr w:type="gramStart"/>
            <w:r>
              <w:t>Мистическое</w:t>
            </w:r>
            <w:proofErr w:type="gramEnd"/>
            <w:r>
              <w:t xml:space="preserve"> в жизни человека. </w:t>
            </w:r>
            <w:r>
              <w:lastRenderedPageBreak/>
              <w:t>Болезненность.</w:t>
            </w:r>
            <w:r w:rsidR="00D01CD9">
              <w:t xml:space="preserve"> Сплетни, слухи.</w:t>
            </w:r>
          </w:p>
          <w:p w:rsidR="00EA64BF" w:rsidRDefault="00EA64BF" w:rsidP="006E10B9">
            <w:pPr>
              <w:jc w:val="both"/>
            </w:pPr>
            <w:r>
              <w:t>9-й дом. Путешествия, религиозные организации, наука, научная деятельность.</w:t>
            </w:r>
          </w:p>
          <w:p w:rsidR="00EA64BF" w:rsidRDefault="00EA64BF" w:rsidP="006E10B9">
            <w:pPr>
              <w:jc w:val="both"/>
            </w:pPr>
            <w:r>
              <w:t xml:space="preserve">10-й дом. Ситуации на работе, карьерные перипетии. </w:t>
            </w:r>
          </w:p>
          <w:p w:rsidR="00EA64BF" w:rsidRDefault="00EA64BF" w:rsidP="006E10B9">
            <w:pPr>
              <w:jc w:val="both"/>
            </w:pPr>
            <w:r>
              <w:t>11-й дом. Результат работы, результат того, что человек сделал в социуме.</w:t>
            </w:r>
          </w:p>
          <w:p w:rsidR="00EA64BF" w:rsidRDefault="00EA64BF" w:rsidP="006E10B9">
            <w:pPr>
              <w:jc w:val="both"/>
            </w:pPr>
            <w:r>
              <w:t xml:space="preserve">12-й дом. Потери, траты, участие в благотворительных проектах, эмиграция, сотрудничество с зарубежьем. Связь с тюрьмой, больницей, заграницей – это все места, где человек избавляется от желаний, по своей воле или ненамеренно. </w:t>
            </w:r>
            <w:r w:rsidR="00D01CD9">
              <w:t>Адюльтер, сексуальные удовольствия.</w:t>
            </w:r>
          </w:p>
          <w:p w:rsidR="00EA64BF" w:rsidRDefault="00EA64BF" w:rsidP="006E10B9">
            <w:pPr>
              <w:jc w:val="both"/>
            </w:pPr>
          </w:p>
        </w:tc>
      </w:tr>
      <w:tr w:rsidR="00643468" w:rsidTr="00643468">
        <w:tc>
          <w:tcPr>
            <w:tcW w:w="392" w:type="dxa"/>
          </w:tcPr>
          <w:p w:rsidR="00643468" w:rsidRDefault="00D01CD9" w:rsidP="006E10B9">
            <w:pPr>
              <w:jc w:val="both"/>
            </w:pPr>
            <w:r>
              <w:lastRenderedPageBreak/>
              <w:t>5.</w:t>
            </w:r>
          </w:p>
        </w:tc>
        <w:tc>
          <w:tcPr>
            <w:tcW w:w="2551" w:type="dxa"/>
          </w:tcPr>
          <w:p w:rsidR="00643468" w:rsidRDefault="00D01CD9" w:rsidP="006E10B9">
            <w:pPr>
              <w:jc w:val="both"/>
            </w:pPr>
            <w:r>
              <w:t>Предметный уровень</w:t>
            </w:r>
          </w:p>
        </w:tc>
        <w:tc>
          <w:tcPr>
            <w:tcW w:w="1985" w:type="dxa"/>
          </w:tcPr>
          <w:p w:rsidR="00643468" w:rsidRDefault="00D01CD9" w:rsidP="006E10B9">
            <w:pPr>
              <w:jc w:val="both"/>
            </w:pPr>
            <w:r>
              <w:t>Плоды, которые мы пожинаем.</w:t>
            </w:r>
          </w:p>
        </w:tc>
        <w:tc>
          <w:tcPr>
            <w:tcW w:w="4643" w:type="dxa"/>
          </w:tcPr>
          <w:p w:rsidR="00D01CD9" w:rsidRDefault="00D01CD9" w:rsidP="006E10B9">
            <w:pPr>
              <w:jc w:val="both"/>
            </w:pPr>
            <w:r>
              <w:t xml:space="preserve">1-й дом. Тело. </w:t>
            </w:r>
          </w:p>
          <w:p w:rsidR="00D01CD9" w:rsidRDefault="00D01CD9" w:rsidP="006E10B9">
            <w:pPr>
              <w:jc w:val="both"/>
            </w:pPr>
            <w:r>
              <w:t>2-й дом. Деньги («наличные»), драгоценности.</w:t>
            </w:r>
          </w:p>
          <w:p w:rsidR="00D01CD9" w:rsidRDefault="00D01CD9" w:rsidP="006E10B9">
            <w:pPr>
              <w:jc w:val="both"/>
            </w:pPr>
            <w:r>
              <w:t>3-й дом. Мобильные телефоны, средства связи, письма, посылки. Общественный транспорт (городской, железная дорога), короткие сообщения, статьи. Фотографии.</w:t>
            </w:r>
          </w:p>
          <w:p w:rsidR="00D01CD9" w:rsidRDefault="00D01CD9" w:rsidP="006E10B9">
            <w:pPr>
              <w:jc w:val="both"/>
            </w:pPr>
            <w:r>
              <w:t>4-й дом. Движимое и недвижимое имущество. Кино.</w:t>
            </w:r>
          </w:p>
          <w:p w:rsidR="00D01CD9" w:rsidRDefault="00D01CD9" w:rsidP="006E10B9">
            <w:pPr>
              <w:jc w:val="both"/>
            </w:pPr>
            <w:r>
              <w:t>5-й дом. Диплом о высшем образовании. ВУЗ. Библиотеки. Роман (написанный). Музыкальное произведение. Ребенок.</w:t>
            </w:r>
          </w:p>
          <w:p w:rsidR="00D01CD9" w:rsidRDefault="00D01CD9" w:rsidP="006E10B9">
            <w:pPr>
              <w:jc w:val="both"/>
            </w:pPr>
            <w:r>
              <w:t xml:space="preserve">6-й дом. Конкретные проблемы, диагнозы. Животные (которые могут покусать, и создать тем самым проблему). Раны, травмы. </w:t>
            </w:r>
          </w:p>
          <w:p w:rsidR="00D01CD9" w:rsidRDefault="00D01CD9" w:rsidP="006E10B9">
            <w:pPr>
              <w:jc w:val="both"/>
            </w:pPr>
            <w:r>
              <w:t>7-й дом. Муж/жена. Партнер. Оппонент</w:t>
            </w:r>
          </w:p>
          <w:p w:rsidR="00D01CD9" w:rsidRDefault="00D01CD9" w:rsidP="006E10B9">
            <w:pPr>
              <w:jc w:val="both"/>
            </w:pPr>
            <w:r>
              <w:t xml:space="preserve">8-й дом. Деньги партнеров (2-й от 7-го). </w:t>
            </w:r>
            <w:r w:rsidR="003144D2">
              <w:t xml:space="preserve">Деньги, полученные от страхования жизни. СПА-центры (там, где человека пытаются переделать). Йога центры. Кладбища, крематории. </w:t>
            </w:r>
            <w:r>
              <w:t>Места, где проводятся расследования, исследования (тайные). Публичные дома.</w:t>
            </w:r>
          </w:p>
          <w:p w:rsidR="00D01CD9" w:rsidRDefault="00D01CD9" w:rsidP="006E10B9">
            <w:pPr>
              <w:jc w:val="both"/>
            </w:pPr>
            <w:r>
              <w:t>9-й дом. Храмы, институты (общественные,</w:t>
            </w:r>
            <w:r w:rsidR="003144D2">
              <w:t xml:space="preserve"> </w:t>
            </w:r>
            <w:r>
              <w:t>научно исследовательские).</w:t>
            </w:r>
          </w:p>
          <w:p w:rsidR="00D01CD9" w:rsidRDefault="00D01CD9" w:rsidP="006E10B9">
            <w:pPr>
              <w:jc w:val="both"/>
            </w:pPr>
            <w:r>
              <w:t>10-й дом. То, что записано в трудовой книжке.</w:t>
            </w:r>
          </w:p>
          <w:p w:rsidR="00D01CD9" w:rsidRDefault="00D01CD9" w:rsidP="006E10B9">
            <w:pPr>
              <w:jc w:val="both"/>
            </w:pPr>
            <w:r>
              <w:t xml:space="preserve">11-й дом. Зарплата. </w:t>
            </w:r>
            <w:proofErr w:type="gramStart"/>
            <w:r>
              <w:t>Авиа сообщение</w:t>
            </w:r>
            <w:proofErr w:type="gramEnd"/>
            <w:r>
              <w:t xml:space="preserve">. Глобальная сеть сообщения, к примеру, почтовая сеть мира. </w:t>
            </w:r>
          </w:p>
          <w:p w:rsidR="00643468" w:rsidRDefault="00EA64BF" w:rsidP="006E10B9">
            <w:pPr>
              <w:jc w:val="both"/>
            </w:pPr>
            <w:r>
              <w:t xml:space="preserve">12-й дом. </w:t>
            </w:r>
            <w:proofErr w:type="gramStart"/>
            <w:r w:rsidR="00D01CD9">
              <w:t>Постель</w:t>
            </w:r>
            <w:r w:rsidR="003144D2">
              <w:t>, больница, монастырь, тюрьма, благотворительный фонд, заначка (денежные сбережения), пособие, пенсия.</w:t>
            </w:r>
            <w:proofErr w:type="gramEnd"/>
          </w:p>
        </w:tc>
      </w:tr>
    </w:tbl>
    <w:p w:rsidR="00643468" w:rsidRDefault="00643468" w:rsidP="006E10B9">
      <w:pPr>
        <w:jc w:val="both"/>
      </w:pPr>
    </w:p>
    <w:p w:rsidR="00FF7BAC" w:rsidRDefault="00AD3C3C" w:rsidP="006E10B9">
      <w:pPr>
        <w:pStyle w:val="a6"/>
        <w:ind w:left="0"/>
        <w:jc w:val="both"/>
      </w:pPr>
      <w:r>
        <w:t xml:space="preserve">Телесный уровень </w:t>
      </w:r>
      <w:r w:rsidR="00051142">
        <w:t xml:space="preserve"> </w:t>
      </w:r>
      <w:r>
        <w:t>–</w:t>
      </w:r>
      <w:r w:rsidR="00051142">
        <w:t xml:space="preserve"> </w:t>
      </w:r>
      <w:r>
        <w:t xml:space="preserve">это еще один уровень материальной реализации </w:t>
      </w:r>
      <w:proofErr w:type="spellStart"/>
      <w:r>
        <w:t>бхавы</w:t>
      </w:r>
      <w:proofErr w:type="spellEnd"/>
      <w:r>
        <w:t xml:space="preserve">. Зодиак можно спроецировать на физическое тело человека, где каждая </w:t>
      </w:r>
      <w:proofErr w:type="spellStart"/>
      <w:r>
        <w:t>бхава</w:t>
      </w:r>
      <w:proofErr w:type="spellEnd"/>
      <w:r>
        <w:t xml:space="preserve"> покажет определенную часть тела, органы. Данная реализация используется преимущественно в медицинской астрологии.</w:t>
      </w:r>
    </w:p>
    <w:p w:rsidR="00AD3C3C" w:rsidRDefault="00AD3C3C" w:rsidP="006E10B9">
      <w:pPr>
        <w:pStyle w:val="a6"/>
        <w:jc w:val="both"/>
      </w:pPr>
    </w:p>
    <w:p w:rsidR="00051142" w:rsidRDefault="00051142" w:rsidP="006E10B9">
      <w:pPr>
        <w:pStyle w:val="a6"/>
        <w:jc w:val="both"/>
      </w:pPr>
    </w:p>
    <w:p w:rsidR="00051142" w:rsidRDefault="00051142" w:rsidP="006E10B9">
      <w:pPr>
        <w:jc w:val="both"/>
      </w:pPr>
      <w:r>
        <w:rPr>
          <w:b/>
        </w:rPr>
        <w:lastRenderedPageBreak/>
        <w:t>1-й дом.</w:t>
      </w:r>
      <w:r>
        <w:t xml:space="preserve"> Голова. Мозг. Волосы. Состояние здоровья. Продолжительность жизни, кожа, тело в целом, то, как выглядит человек. Общее здоровье.  Комплекция.</w:t>
      </w:r>
    </w:p>
    <w:p w:rsidR="00051142" w:rsidRDefault="00051142" w:rsidP="006E10B9">
      <w:pPr>
        <w:jc w:val="both"/>
      </w:pPr>
      <w:r>
        <w:rPr>
          <w:b/>
        </w:rPr>
        <w:t>2-й дом.</w:t>
      </w:r>
      <w:r>
        <w:t xml:space="preserve">  Лицо, правый глаз, зрения, речь, нос, тонзиллиты, голосовые связки. </w:t>
      </w:r>
    </w:p>
    <w:p w:rsidR="00051142" w:rsidRDefault="00051142" w:rsidP="006E10B9">
      <w:pPr>
        <w:jc w:val="both"/>
      </w:pPr>
      <w:r>
        <w:rPr>
          <w:b/>
        </w:rPr>
        <w:t>3-й дом</w:t>
      </w:r>
      <w:r>
        <w:t xml:space="preserve">. Правое ухо. Способность слышать. Шея. Плечи. Шея. Пищевод, физическая активность. Походка, способность ходить. </w:t>
      </w:r>
    </w:p>
    <w:p w:rsidR="00051142" w:rsidRDefault="00051142" w:rsidP="006E10B9">
      <w:pPr>
        <w:jc w:val="both"/>
      </w:pPr>
      <w:r>
        <w:rPr>
          <w:b/>
        </w:rPr>
        <w:t xml:space="preserve">4-й дом. </w:t>
      </w:r>
      <w:r>
        <w:t>Сердце, как орган, грудь, легкие, диафрагма. Дыхание.</w:t>
      </w:r>
    </w:p>
    <w:p w:rsidR="00051142" w:rsidRDefault="00051142" w:rsidP="006E10B9">
      <w:pPr>
        <w:jc w:val="both"/>
      </w:pPr>
      <w:r>
        <w:rPr>
          <w:b/>
        </w:rPr>
        <w:t xml:space="preserve">5-й дом. </w:t>
      </w:r>
      <w:r>
        <w:t>Верхняя часть живота. От пупка и выше. Желчный пузырь, печень, поджелудочная. Селезенка, верхняя часть тонкого кишечника. Интеллект, желудок, беременность. Сердце, сердечные болезни. Эмоциональная часть сердечных заболеваний.</w:t>
      </w:r>
    </w:p>
    <w:p w:rsidR="00051142" w:rsidRDefault="00051142" w:rsidP="006E10B9">
      <w:pPr>
        <w:jc w:val="both"/>
      </w:pPr>
      <w:r>
        <w:rPr>
          <w:b/>
        </w:rPr>
        <w:t>6-й дом.</w:t>
      </w:r>
      <w:r>
        <w:t xml:space="preserve"> Оставшаяся часть кишечника, аппендикс. Верхняя часть почек. И общий дом болезней. Раны. Хирургические операции. Повреждения. Язва желудка и 12-перстной кишки. </w:t>
      </w:r>
    </w:p>
    <w:p w:rsidR="00051142" w:rsidRDefault="00051142" w:rsidP="006E10B9">
      <w:pPr>
        <w:jc w:val="both"/>
      </w:pPr>
      <w:r>
        <w:rPr>
          <w:b/>
        </w:rPr>
        <w:t xml:space="preserve">7-й дом. </w:t>
      </w:r>
      <w:r>
        <w:t>Матка. Яичники, там, где развивается яйцеклетка, и место, где развивается эмбрион. Простата. Мочевыделительная система. Почки связанны с мочевым пузырем, который называется мочеточник. Уретра. Семя. Сексуальная связь, анус, прямая кишка. Нижняя часть почек.</w:t>
      </w:r>
    </w:p>
    <w:p w:rsidR="00051142" w:rsidRDefault="00051142" w:rsidP="006E10B9">
      <w:pPr>
        <w:jc w:val="both"/>
      </w:pPr>
      <w:r>
        <w:rPr>
          <w:b/>
        </w:rPr>
        <w:t>8-й дом</w:t>
      </w:r>
      <w:r>
        <w:t xml:space="preserve">. Наружные половые органы. Вторичные половые признаки. </w:t>
      </w:r>
      <w:proofErr w:type="spellStart"/>
      <w:r>
        <w:t>Тестикулы</w:t>
      </w:r>
      <w:proofErr w:type="spellEnd"/>
      <w:r>
        <w:t xml:space="preserve">, где созревает сперма. Хронические заболевания. </w:t>
      </w:r>
      <w:proofErr w:type="gramStart"/>
      <w:r>
        <w:t>Врожденные</w:t>
      </w:r>
      <w:proofErr w:type="gramEnd"/>
      <w:r>
        <w:t xml:space="preserve"> заболевание. Наследственные. Сердце, кости. Продолжительность жизни. Смерть. Но более – это продолжительность жизни.</w:t>
      </w:r>
    </w:p>
    <w:p w:rsidR="00051142" w:rsidRDefault="00051142" w:rsidP="006E10B9">
      <w:pPr>
        <w:jc w:val="both"/>
      </w:pPr>
      <w:r>
        <w:rPr>
          <w:b/>
        </w:rPr>
        <w:t xml:space="preserve">9-й дом. </w:t>
      </w:r>
      <w:r>
        <w:t xml:space="preserve">Бедра и тазобедренный сустав. </w:t>
      </w:r>
    </w:p>
    <w:p w:rsidR="00051142" w:rsidRDefault="00051142" w:rsidP="006E10B9">
      <w:pPr>
        <w:jc w:val="both"/>
      </w:pPr>
      <w:r>
        <w:rPr>
          <w:b/>
        </w:rPr>
        <w:t xml:space="preserve">10-й дом. </w:t>
      </w:r>
      <w:r>
        <w:t xml:space="preserve">Коленный сустав и коленная чашечка. </w:t>
      </w:r>
    </w:p>
    <w:p w:rsidR="00051142" w:rsidRDefault="00051142" w:rsidP="006E10B9">
      <w:pPr>
        <w:jc w:val="both"/>
      </w:pPr>
      <w:r>
        <w:rPr>
          <w:b/>
        </w:rPr>
        <w:t>11-й дом.</w:t>
      </w:r>
      <w:r>
        <w:t xml:space="preserve"> Ноги. Лодыжки. Левое ухо. И болезни в целом, так как это 6-й от 6-го. </w:t>
      </w:r>
    </w:p>
    <w:p w:rsidR="00051142" w:rsidRDefault="00051142" w:rsidP="006E10B9">
      <w:pPr>
        <w:jc w:val="both"/>
      </w:pPr>
      <w:r>
        <w:rPr>
          <w:b/>
        </w:rPr>
        <w:t>12-й дом</w:t>
      </w:r>
      <w:r>
        <w:t xml:space="preserve">. Стопы. Левый глаз. </w:t>
      </w:r>
    </w:p>
    <w:p w:rsidR="00051142" w:rsidRDefault="00051142" w:rsidP="006E10B9">
      <w:pPr>
        <w:pStyle w:val="a6"/>
        <w:jc w:val="both"/>
      </w:pPr>
    </w:p>
    <w:p w:rsidR="009E4340" w:rsidRPr="00E00590" w:rsidRDefault="009E4340" w:rsidP="009E4340">
      <w:pPr>
        <w:spacing w:after="0" w:line="336" w:lineRule="atLeast"/>
        <w:jc w:val="center"/>
        <w:rPr>
          <w:rFonts w:eastAsia="Times New Roman" w:cstheme="minorHAnsi"/>
          <w:b/>
          <w:color w:val="4B4B4B"/>
          <w:sz w:val="24"/>
          <w:szCs w:val="24"/>
          <w:lang w:eastAsia="ru-RU"/>
        </w:rPr>
      </w:pPr>
      <w:proofErr w:type="spellStart"/>
      <w:r w:rsidRPr="00E00590">
        <w:rPr>
          <w:rFonts w:eastAsia="Times New Roman" w:cstheme="minorHAnsi"/>
          <w:b/>
          <w:color w:val="4B4B4B"/>
          <w:sz w:val="24"/>
          <w:szCs w:val="24"/>
          <w:lang w:eastAsia="ru-RU"/>
        </w:rPr>
        <w:t>Пурушартха</w:t>
      </w:r>
      <w:proofErr w:type="spellEnd"/>
      <w:r w:rsidRPr="00E00590">
        <w:rPr>
          <w:rFonts w:eastAsia="Times New Roman" w:cstheme="minorHAnsi"/>
          <w:b/>
          <w:color w:val="4B4B4B"/>
          <w:sz w:val="24"/>
          <w:szCs w:val="24"/>
          <w:lang w:eastAsia="ru-RU"/>
        </w:rPr>
        <w:t xml:space="preserve"> в индивидуальном гороскопе</w:t>
      </w:r>
    </w:p>
    <w:p w:rsidR="009E4340" w:rsidRDefault="009E4340" w:rsidP="009E4340">
      <w:pPr>
        <w:spacing w:after="0" w:line="336" w:lineRule="atLeast"/>
        <w:jc w:val="both"/>
        <w:rPr>
          <w:rFonts w:eastAsia="Times New Roman" w:cstheme="minorHAnsi"/>
          <w:color w:val="4B4B4B"/>
          <w:sz w:val="24"/>
          <w:szCs w:val="24"/>
          <w:lang w:eastAsia="ru-RU"/>
        </w:rPr>
      </w:pP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Дома гороскопа определяют, где, на что или на кого воздействуют</w:t>
      </w:r>
      <w:r>
        <w:rPr>
          <w:rFonts w:eastAsia="Times New Roman" w:cstheme="minorHAnsi"/>
          <w:color w:val="4B4B4B"/>
          <w:sz w:val="24"/>
          <w:szCs w:val="24"/>
          <w:lang w:eastAsia="ru-RU"/>
        </w:rPr>
        <w:t xml:space="preserve"> </w:t>
      </w: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энергии планет; при этом способ их действия определяется созвездиями (теми знаками зодиака, которые мы сейчас проходим). </w:t>
      </w:r>
      <w:r w:rsidRPr="00E00590">
        <w:rPr>
          <w:rFonts w:eastAsia="Times New Roman" w:cstheme="minorHAnsi"/>
          <w:color w:val="4B4B4B"/>
          <w:sz w:val="24"/>
          <w:szCs w:val="24"/>
          <w:lang w:eastAsia="ru-RU"/>
        </w:rPr>
        <w:t>Д</w:t>
      </w: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ом, или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бхава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, — это не просто «дом» в значении «места жительства», а сумма всех ваших опытов и переживаний в соответствующей сфере</w:t>
      </w:r>
      <w:r>
        <w:rPr>
          <w:rFonts w:eastAsia="Times New Roman" w:cstheme="minorHAnsi"/>
          <w:color w:val="4B4B4B"/>
          <w:sz w:val="24"/>
          <w:szCs w:val="24"/>
          <w:lang w:eastAsia="ru-RU"/>
        </w:rPr>
        <w:t xml:space="preserve"> </w:t>
      </w: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жизни.</w:t>
      </w:r>
      <w:r>
        <w:rPr>
          <w:rFonts w:eastAsia="Times New Roman" w:cstheme="minorHAnsi"/>
          <w:color w:val="4B4B4B"/>
          <w:sz w:val="24"/>
          <w:szCs w:val="24"/>
          <w:lang w:eastAsia="ru-RU"/>
        </w:rPr>
        <w:t xml:space="preserve"> </w:t>
      </w:r>
    </w:p>
    <w:p w:rsidR="009E4340" w:rsidRDefault="009E4340" w:rsidP="009E4340">
      <w:pPr>
        <w:spacing w:after="0" w:line="336" w:lineRule="atLeast"/>
        <w:jc w:val="both"/>
        <w:rPr>
          <w:rFonts w:eastAsia="Times New Roman" w:cstheme="minorHAnsi"/>
          <w:color w:val="4B4B4B"/>
          <w:sz w:val="24"/>
          <w:szCs w:val="24"/>
          <w:lang w:eastAsia="ru-RU"/>
        </w:rPr>
      </w:pPr>
    </w:p>
    <w:p w:rsidR="009E4340" w:rsidRDefault="009E4340" w:rsidP="009E4340">
      <w:pPr>
        <w:spacing w:after="0" w:line="336" w:lineRule="atLeast"/>
        <w:jc w:val="both"/>
        <w:rPr>
          <w:rFonts w:eastAsia="Times New Roman" w:cstheme="minorHAnsi"/>
          <w:color w:val="4B4B4B"/>
          <w:sz w:val="24"/>
          <w:szCs w:val="24"/>
          <w:lang w:eastAsia="ru-RU"/>
        </w:rPr>
      </w:pP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Двенадцать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бхав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 вашего гороскопа заключают в себе полный набор внешних условий и обстоятельств вашего существования, которые переживаются вами как внутренние, душевные состояния, включая, в числе прочих, ваши чувства, эмоции, душевные побуждения, которые влияют сами и испытывают влияние этих внешних условий и состояний. Внутренний опыт далеко не однозначен по отношению к внешней среде; поэтому богатый человек может не быть счастливым и, наоборот, бедняк отнюдь не </w:t>
      </w:r>
      <w:proofErr w:type="gram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обречен</w:t>
      </w:r>
      <w:proofErr w:type="gram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 чувствовать себя несчастным.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Бхавы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 — это космические ткацкие станки, на которых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грахи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 ткут ковер вашей жизни из пряжи ваших карм. Они говорят астрологу о том, </w:t>
      </w: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lastRenderedPageBreak/>
        <w:t xml:space="preserve">какие выгоды или неудобства ожидают человека в различных областях его жизни и как </w:t>
      </w:r>
      <w:proofErr w:type="gram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он</w:t>
      </w:r>
      <w:proofErr w:type="gram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 или она будет вести себя в подобных обстоятельствах.</w:t>
      </w:r>
      <w:r>
        <w:rPr>
          <w:rFonts w:eastAsia="Times New Roman" w:cstheme="minorHAnsi"/>
          <w:color w:val="4B4B4B"/>
          <w:sz w:val="24"/>
          <w:szCs w:val="24"/>
          <w:lang w:eastAsia="ru-RU"/>
        </w:rPr>
        <w:t xml:space="preserve"> </w:t>
      </w:r>
    </w:p>
    <w:p w:rsidR="009E4340" w:rsidRDefault="009E4340" w:rsidP="009E4340">
      <w:pPr>
        <w:spacing w:after="0" w:line="336" w:lineRule="atLeast"/>
        <w:jc w:val="both"/>
        <w:rPr>
          <w:rFonts w:eastAsia="Times New Roman" w:cstheme="minorHAnsi"/>
          <w:color w:val="4B4B4B"/>
          <w:sz w:val="24"/>
          <w:szCs w:val="24"/>
          <w:lang w:eastAsia="ru-RU"/>
        </w:rPr>
      </w:pPr>
    </w:p>
    <w:p w:rsidR="009E4340" w:rsidRPr="00E00590" w:rsidRDefault="009E4340" w:rsidP="009E4340">
      <w:pPr>
        <w:spacing w:after="0" w:line="336" w:lineRule="atLeast"/>
        <w:jc w:val="both"/>
        <w:rPr>
          <w:rFonts w:eastAsia="Times New Roman" w:cstheme="minorHAnsi"/>
          <w:color w:val="4B4B4B"/>
          <w:sz w:val="24"/>
          <w:szCs w:val="24"/>
          <w:lang w:eastAsia="ru-RU"/>
        </w:rPr>
      </w:pP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Планеты и знаки являются концепциями абсолютными, то есть их взаимное расположение в гороскопе однозначно определяется моментом рождения. Напротив, дом – это понятие относительное. Дома рассматриваются относительно какой-то заданной точке зодиака. </w:t>
      </w:r>
    </w:p>
    <w:p w:rsidR="009E4340" w:rsidRPr="00E00590" w:rsidRDefault="009E4340" w:rsidP="009E4340">
      <w:pPr>
        <w:spacing w:after="0" w:line="336" w:lineRule="atLeast"/>
        <w:jc w:val="both"/>
        <w:rPr>
          <w:rFonts w:eastAsia="Times New Roman" w:cstheme="minorHAnsi"/>
          <w:color w:val="4B4B4B"/>
          <w:sz w:val="24"/>
          <w:szCs w:val="24"/>
          <w:lang w:eastAsia="ru-RU"/>
        </w:rPr>
      </w:pPr>
    </w:p>
    <w:p w:rsidR="009E4340" w:rsidRPr="00E00590" w:rsidRDefault="009E4340" w:rsidP="009E4340">
      <w:pPr>
        <w:shd w:val="clear" w:color="auto" w:fill="C2D69B" w:themeFill="accent3" w:themeFillTint="99"/>
        <w:spacing w:after="0" w:line="336" w:lineRule="atLeast"/>
        <w:jc w:val="both"/>
        <w:rPr>
          <w:rFonts w:eastAsia="Times New Roman" w:cstheme="minorHAnsi"/>
          <w:b/>
          <w:color w:val="4B4B4B"/>
          <w:sz w:val="24"/>
          <w:szCs w:val="24"/>
          <w:lang w:eastAsia="ru-RU"/>
        </w:rPr>
      </w:pPr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 xml:space="preserve">По умолчанию такой точкой является </w:t>
      </w:r>
      <w:proofErr w:type="spellStart"/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>Лагна</w:t>
      </w:r>
      <w:proofErr w:type="spellEnd"/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 xml:space="preserve">, или точка зодиака, находящаяся в момент рождения на восточном горизонте. Но кроме </w:t>
      </w:r>
      <w:proofErr w:type="spellStart"/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>Лагны</w:t>
      </w:r>
      <w:proofErr w:type="spellEnd"/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>, дома могут рассматриваться относите</w:t>
      </w:r>
      <w:r w:rsidRPr="00E00590">
        <w:rPr>
          <w:rFonts w:eastAsia="Times New Roman" w:cstheme="minorHAnsi"/>
          <w:b/>
          <w:color w:val="4B4B4B"/>
          <w:sz w:val="24"/>
          <w:szCs w:val="24"/>
          <w:lang w:eastAsia="ru-RU"/>
        </w:rPr>
        <w:t xml:space="preserve">льно Солнца, Луны, </w:t>
      </w:r>
      <w:proofErr w:type="gramStart"/>
      <w:r w:rsidRPr="00E00590">
        <w:rPr>
          <w:rFonts w:eastAsia="Times New Roman" w:cstheme="minorHAnsi"/>
          <w:b/>
          <w:color w:val="4B4B4B"/>
          <w:sz w:val="24"/>
          <w:szCs w:val="24"/>
          <w:lang w:eastAsia="ru-RU"/>
        </w:rPr>
        <w:t>специальных</w:t>
      </w:r>
      <w:proofErr w:type="gramEnd"/>
      <w:r w:rsidRPr="00E00590">
        <w:rPr>
          <w:rFonts w:eastAsia="Times New Roman" w:cstheme="minorHAnsi"/>
          <w:b/>
          <w:color w:val="4B4B4B"/>
          <w:sz w:val="24"/>
          <w:szCs w:val="24"/>
          <w:lang w:eastAsia="ru-RU"/>
        </w:rPr>
        <w:t xml:space="preserve"> </w:t>
      </w:r>
      <w:proofErr w:type="spellStart"/>
      <w:r w:rsidRPr="00E00590">
        <w:rPr>
          <w:rFonts w:eastAsia="Times New Roman" w:cstheme="minorHAnsi"/>
          <w:b/>
          <w:color w:val="4B4B4B"/>
          <w:sz w:val="24"/>
          <w:szCs w:val="24"/>
          <w:lang w:eastAsia="ru-RU"/>
        </w:rPr>
        <w:t>Л</w:t>
      </w:r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>агн</w:t>
      </w:r>
      <w:proofErr w:type="spellEnd"/>
      <w:r w:rsidRPr="005537CB">
        <w:rPr>
          <w:rFonts w:eastAsia="Times New Roman" w:cstheme="minorHAnsi"/>
          <w:b/>
          <w:color w:val="4B4B4B"/>
          <w:sz w:val="24"/>
          <w:szCs w:val="24"/>
          <w:lang w:eastAsia="ru-RU"/>
        </w:rPr>
        <w:t xml:space="preserve"> и любого другого элемента гороскопа.</w:t>
      </w:r>
    </w:p>
    <w:p w:rsidR="009E4340" w:rsidRPr="00E00590" w:rsidRDefault="009E4340" w:rsidP="009E4340">
      <w:pPr>
        <w:spacing w:after="0" w:line="336" w:lineRule="atLeast"/>
        <w:jc w:val="both"/>
        <w:rPr>
          <w:rFonts w:cstheme="minorHAnsi"/>
          <w:sz w:val="24"/>
          <w:szCs w:val="24"/>
        </w:rPr>
      </w:pP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br/>
      </w: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br/>
        <w:t xml:space="preserve">Все действия или поступки могут быть подразделены на четыре группы согласно ведической концепции четырех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пурушартх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, т. е. четырех основных видов человеческих</w:t>
      </w:r>
      <w:r>
        <w:rPr>
          <w:rFonts w:eastAsia="Times New Roman" w:cstheme="minorHAnsi"/>
          <w:color w:val="4B4B4B"/>
          <w:sz w:val="24"/>
          <w:szCs w:val="24"/>
          <w:lang w:eastAsia="ru-RU"/>
        </w:rPr>
        <w:t xml:space="preserve"> </w:t>
      </w:r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желаний. Эти четыре желания, или четыре цели жизни, называются дхарма,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артха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,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кама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 xml:space="preserve"> и мокша. Они рождаются из сочетаний трех </w:t>
      </w:r>
      <w:proofErr w:type="spellStart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гун</w:t>
      </w:r>
      <w:proofErr w:type="spellEnd"/>
      <w:r w:rsidRPr="005537CB">
        <w:rPr>
          <w:rFonts w:eastAsia="Times New Roman" w:cstheme="minorHAnsi"/>
          <w:color w:val="4B4B4B"/>
          <w:sz w:val="24"/>
          <w:szCs w:val="24"/>
          <w:lang w:eastAsia="ru-RU"/>
        </w:rPr>
        <w:t>, которые могут быть определены с помощью гороскопа.</w:t>
      </w:r>
    </w:p>
    <w:p w:rsidR="009E4340" w:rsidRPr="00E00590" w:rsidRDefault="009E4340" w:rsidP="009E4340">
      <w:pPr>
        <w:pStyle w:val="a6"/>
        <w:jc w:val="both"/>
        <w:rPr>
          <w:rFonts w:cstheme="minorHAnsi"/>
          <w:sz w:val="24"/>
          <w:szCs w:val="24"/>
        </w:rPr>
      </w:pP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Все дома классифицируются также по основным целям человеческой жизни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: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дхарма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(предназначение, реализация естественных качеств),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кама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(желание),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(благосостояние),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мокша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(освобождение).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Style w:val="apple-converted-space"/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1, 5 и 9 известны как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дхармы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,</w:t>
      </w:r>
      <w:proofErr w:type="gramEnd"/>
    </w:p>
    <w:p w:rsidR="009E4340" w:rsidRPr="00E00590" w:rsidRDefault="009E4340" w:rsidP="009E4340">
      <w:pPr>
        <w:shd w:val="clear" w:color="auto" w:fill="FFFFFF" w:themeFill="background1"/>
        <w:jc w:val="both"/>
        <w:rPr>
          <w:rStyle w:val="apple-converted-space"/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2, 6 и 10 известны как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,</w:t>
      </w:r>
      <w:r w:rsidRPr="00E00590">
        <w:rPr>
          <w:rStyle w:val="apple-converted-space"/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3, 7 и 11 известны как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камы</w:t>
      </w:r>
      <w:proofErr w:type="spellEnd"/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4, 8 и 12 известны как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мокши.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Немного углубимся в эти вещи — это базовые принципы, на которых держится мир. Важно понимать, что тянет за собой другое, чтобы затем давать корректные рекомендации людям. История из Махабхарата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…К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огда у братьев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Пандавов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отняли царство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…«В (делах, касающихся) царства, следуй стезею долга, как подобает мужу праведному. Что (пользы) нам жить в этом отшельническом лесу, отрешившись от (трех целей жизни): дхармы,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? Не честностью, не праведностью, не силой, но только благодаря мошенничеству в игре отнял у нас наше царство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Дурьодхана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Как слабосильный, 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lastRenderedPageBreak/>
        <w:t xml:space="preserve">объедками питающийся шакал похищает добычу могучих львов, так похитил он наше царство! Почему ты, связавши себя (обещанием соблюсти) малую крупицу дхармы, презрел (заботу об)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в коей корень и дхармы,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, и страдаешь в лесной глуши (от всяческих неудобств)?»…»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… «Посуди сам,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царь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ведь образ жизни, (избранный) тобою, годится разве что лесным зверям да людям, лишенным мужества; не станет жить так тот, кто обладает силой. Не одобряют этого ни Кришна, ни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Бибхатсу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Абхиманью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Сринджая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ни сам я, ни оба сына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Мадри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. Ты изнуряешь себя обетами и неустанно (возглашаешь): «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дхарма! Дхарма!» — царь, неужели отчаяние сделало тебя бесполым существом? Ведь только жалкие люди, неспособные добыть себе славу, ищут отрады в бесплодном и всеразрушающем отчаянии…»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Кто следует дхарме ради самой лишь дхармы и терпит страдания, тот не мудр, не ведает он сути дхармы, как (не видит) слепой солнечного света. Кто стремится 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ради самой лишь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тот не смыслит 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; поистине, он (со своим богатством) подобен слуге, стерегущему (хозяйский) лес. Кто чрезмерно печется об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но не следует двум другим (целям), такого все живые существа должны предавать смерти, как ненавистного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брахманоубийцу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А тот, кто стремится к одной лишь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не следуя двум другим (целям), теряет (всех) своих друзей, ускользают от него дхарма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Отлученный от дхармы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предается он по прихоти своей увеселениям, но стоит только исчерпаться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— и ждет его верная гибель, как рыбу в пересохшем водоеме.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Потому мудрые никогда не пренебрегают ни дхармой, ни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артхой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ибо это они порождают (блага)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как (дощечка)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арани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(порождает) пламя. Всегда дхарма порождает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же способствует дхарме; знай, что одно из них порождает другое, как (порождают друг друга) океан и облака. Наслаждение, возникающее при обретении житейских благ или от прикосновения к ним, есть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; оно представляется чисто мысленным, не имеющим в себе ничего телесного.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Стремящийся 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(пусть) идет (путем) высокой дхармы, о царь, стремящийся 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— (путем)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; и только (путь)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не приводит ни к чему другому.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Ведь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не может породить даже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другую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 качестве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шлода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ибо плод вкушенный (не возрождается), от (сожженного) полена остаются лишь запах да угли. Как мясник истребляет птичек,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царь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, так да будет проявление беззакония гибельно для (повинных в нем) существ!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Глупца, который из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любострастия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и жажды обладания презрел стезю дхармы, все живые существа должны предавать смерти как здесь, так и в ином существовании.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Тебе хорошо известно,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царь, что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состоит в обретении мирских благ. Ты знаешь, какова ее природа и сколь велики (присущие ей) превратности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дряхление и отмирание приходят ей погибель и уничтожение, а зовется это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анартхой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; именно это и случилось с нами. Наслаждение, возникающее, когда пять чувств, душа и сердце обращены на внешний объект, зовется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камой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 это, на мой взгляд, прекраснейший из плодов человеческих деяний. Итак, человек может по отдельности мыслить себе и дхарму,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lastRenderedPageBreak/>
        <w:t>артху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но он не должен посвящать себя исключительно дхарме, исключительно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или же только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— пусть всегда служит он всем (этим целям)!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Пусть на заре посвятит себя дхарме, в полдень — богатству, в конце дня —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пусть так проводит свой день; таково установление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шастр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И пусть он в юности посвятит себя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в зрелости —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в старости — дхарме; так пусть живет согласно установлению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шастр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Распределив свое время между дхармой,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артхой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камой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красноречивейший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мудрец, знающий для всякого дела правильный срок,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даслужит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всем этим (целям)!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Твердо решив (сперва), что для стремящегося к счастью (составляет) подлинное благо: освобождение ли (от мира) (МОКША) или преуспеяние (в нем) и какие есть средства (к достижению того и другого), о царь, потомок Куру, следует незамедлительно приступить к деятельности, (ведущей к) освобождению, или же достичь преуспеяния;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ибо бедственна жизнь (человека) слабого, колеблющегося между (двумя путями)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.П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оистине, ты сознаешь (свою) дхарму и неуклонно следуешь ей; знают тебя друзья твои, (потому и) призывают на стезю деятельности.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Даяния, жертвы, воздание почестей праведникам, поддержание Вед и честность — такова высокая дхарма, о царь, приносящая свой плод и здесь, и по смерти.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Да и не положено тебе просить милостыню; (пусть) этим (путем) идут к цели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дваждырожденные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(брамины -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Маюра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); ты же,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муж-бык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старайся (ратным) пылом своим обеспечить себе достаток! Не пристал тебе образ жизни нищенствующего странника, а равно вайшьи или шудры; ведь отличительная дхарма кшатрия заключена в его телесной мощи! Мудрецы и ученые называют дхарму «возвышенной»; стремись же к возвышенному, тебе не годится (пятнать) себя низким! Осознай,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Индра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царей, пойми, что (частные) дхармы извечны; по рождению твоему суждено тебе вершить жестокие деяния, устрашающие людей. Плод, который ты пожнешь, защищая свой народ, не может быть достойным порицания; ведь такова,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царь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извечная дхарма, назначенная тебе Установителем. Отступив от нее, ты стал бы посмешищем для всего света, 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ибо непохвально, когда люди изменяют своей дхарме. Исполни же сердце (духом)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кшатры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отринь эту душевную вялость, наберись мужества,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Каунтея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и неси свое бремя, как привычный к тяжести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( 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могучий бык). Если царь устремлен всей душой к одной только дхарме, не покорит он земли, не добудет себе ни достатка, ни славы. Махабхарата.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Араньяка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парва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28-32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Говоря простым языком — здесь рассматривается реализация человека на Земле. Хочешь реализовать желания — стремись к благосостоянию (когда нет денег, нет любви, такая штука се-ля-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ви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), хочешь благосостояния — выполняй свое предназначение. Что подразумевается под предназначением? 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Естественные качества (дхарма) женщины — рожать и воспитывать детей, автомобиля — ездить, брахмана — учить людей уму разуму.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Если ты делаешь свое дело хорошо, полностью реализуешь свой потенциал — ты получишь плюшки в виде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Но тут древние предостерегают: «Кто следует дхарме ради самой дхармы и терпит страдания, тот не мудр, не ведает он сути дхармы, как не видит слепой солнечного света». Что это значит. Что зачинать детей только ради того, чтобы зачинать детей — это, исполнение дхармы ради дхармы, чревато неудовлетворенностью. А если совсем просто — это большой самообман. Обратите 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lastRenderedPageBreak/>
        <w:t>внимание на цепочку: Дхарма-&gt;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-&gt;(реализация)Кама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этой всей цепочке нет ни слова про мокшу, но на самом деле, в гороскопе все взаимосвязано, и далее, вы увидите, каким образом реализуется мокша. Освобождение, мокша, на самом деле, заключается 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непривязанности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мокши находится в 12-х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от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Дхармы. То есть, там, где человек начинает концентрироваться на дхарме – «смерть» для мокши. Если у человека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главня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цель — стремление к освобождению от мира, и обретение духовных ценностей, то он будет исполнять Дхарму, приобретать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(в рамках положенного по судьбе объема), реализовывать благодаря всему этому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– но он не будет привязан ни к одному, ни к другому, ни к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третьему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.Е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сли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у человека нереализованный потенциал, а он убегает от мира, далеко он не убежит. Как раз эта тема стала ключевой в Махабхарате, да и 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Бхагават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Гите тоже. Что поддерживает мокшу? В гороскопе ведь все связано со всем. Читайте в конце лекции. Суть этого квадрата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такова: есть цели мирские (три), есть (мокша). Реализация лишь мирских целей, зацикленность на них, приводит к замкнутому кругу, колесу перерождений. Мокша может превратиться в такую же мирскую цель, хотя намерения изначально могут даже быть самыми лучшими, если все эти цели не реализуются из прочного основания - верой человека в то, что он есть божественная Душа, частичка Брахмана, а лучше знанием этого, что достигается йогой. Если цели реализуются не ради этой любви (любые цели), то рано или поздно человек упрется головой в стену, и ему уже не нужна ни дхарма, ни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артха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ни </w:t>
      </w:r>
      <w:proofErr w:type="spellStart"/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кама</w:t>
      </w:r>
      <w:proofErr w:type="spellEnd"/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ни мокша. Про мокшу мы еще поговорим, как и про другие цели, но еще хотела бы показать, как в нас рождаются желания (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), и как они курсируют с нами из воплощения в воплощение.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Рассмотрим так называемую цепочку кармы: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>самскара</w:t>
      </w:r>
      <w:proofErr w:type="spellEnd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</w:t>
      </w:r>
      <w:proofErr w:type="spellStart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>васана</w:t>
      </w:r>
      <w:proofErr w:type="spellEnd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</w:t>
      </w:r>
      <w:proofErr w:type="spellStart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>вритти</w:t>
      </w:r>
      <w:proofErr w:type="spellEnd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</w:t>
      </w:r>
      <w:proofErr w:type="spellStart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>кама</w:t>
      </w:r>
      <w:proofErr w:type="spellEnd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карма - </w:t>
      </w:r>
      <w:proofErr w:type="spellStart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>бхога</w:t>
      </w:r>
      <w:proofErr w:type="spellEnd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– </w:t>
      </w:r>
      <w:proofErr w:type="spellStart"/>
      <w:r w:rsidRPr="00E00590">
        <w:rPr>
          <w:rStyle w:val="a7"/>
          <w:rFonts w:cstheme="minorHAnsi"/>
          <w:color w:val="4B4B4B"/>
          <w:sz w:val="24"/>
          <w:szCs w:val="24"/>
          <w:shd w:val="clear" w:color="auto" w:fill="FFFFFF" w:themeFill="background1"/>
        </w:rPr>
        <w:t>самскара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br/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Самскара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зерно (подробнее, что за зерно, далее).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Васана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— эмоции человека, которые полагаются обычными желаниями, но при этом являют собой привычные, устоявшиеся желания, то есть основные склонности характера. Это из «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яндекса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», но это не совсем точное описание.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Васана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импульсивные желания, которые вырастают из зерен кармы, и которые приходят к нам в большинстве случаев в виде неосознанных "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хочух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".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proofErr w:type="gram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Вритти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та фаза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хочух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когда они уже оформляются в некий связный, или не очень, поток из мыслей, на этом уровне они доступны для работы над ними, то есть -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васана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некое абстрактное хочу, а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вритти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это уже идея, мысль, которую можно пронаблюдать. </w:t>
      </w:r>
      <w:proofErr w:type="gramEnd"/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Кама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желание, но уже на осознаваемом уровне. То есть,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сперва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есть какой-то импульс, затем промелькнула мысль «хочу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шоколадаку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», а затем, ты это чувствуешь на самом деле, что да, еще как хочу. На уровне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с кармой очень сложно работать, как-то ее менять. Это уже работа со следствием. А работать надо с причиной. То есть - это фаза действий, которые индивид совершает под влиянием своих желаний, уже невозможно 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lastRenderedPageBreak/>
        <w:t>уклониться, действие вызрело, и, что происходит у 96 % населения неосознанно – механически, совершается.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Бхога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– удовольствие, то, ради чего все собственно и затевалось. На этом уровне мы перевариваем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содеянное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получаем ощущения. В йоге очень много вариантов употребления этого слова. Без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бхоги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нет йоги, говорится в Сутрах. Сама по себе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бхога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не плохо и не хорошо - это следствие. А вот привязанность к ощущениям, уже загоняет душу в рабство кармы.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Самскара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замыкает эту цепочку. Что такое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самскара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это энергия впечатлений, которая записывается к нам в подсознание, и которая в дальнейшем становится причиной новых желаний,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по-сути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на основе старых.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</w:pPr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Эта цепочка наглядная демонстрация того, как скучно становится жить человеку после множества воплощений, сугубо потребительскими ценностями</w:t>
      </w:r>
      <w:r w:rsidRPr="00E00590">
        <w:rPr>
          <w:rStyle w:val="apple-converted-space"/>
          <w:rFonts w:cstheme="minorHAnsi"/>
          <w:b/>
          <w:bCs/>
          <w:color w:val="FF0000"/>
          <w:sz w:val="24"/>
          <w:szCs w:val="24"/>
          <w:shd w:val="clear" w:color="auto" w:fill="FFFFFF" w:themeFill="background1"/>
        </w:rPr>
        <w:t> </w:t>
      </w:r>
      <w:r w:rsidRPr="00E00590">
        <w:rPr>
          <w:rFonts w:cstheme="minorHAnsi"/>
          <w:b/>
          <w:bCs/>
          <w:noProof/>
          <w:color w:val="FF0000"/>
          <w:sz w:val="24"/>
          <w:szCs w:val="24"/>
          <w:shd w:val="clear" w:color="auto" w:fill="FFFFFF" w:themeFill="background1"/>
          <w:lang w:eastAsia="ru-RU"/>
        </w:rPr>
        <w:drawing>
          <wp:inline distT="0" distB="0" distL="0" distR="0" wp14:anchorId="22ABEEA5" wp14:editId="38EEF7CC">
            <wp:extent cx="138430" cy="166370"/>
            <wp:effectExtent l="0" t="0" r="0" b="5080"/>
            <wp:docPr id="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. Когда у людей гороскопы успешные с точки зрения </w:t>
      </w:r>
      <w:proofErr w:type="spellStart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, дхармы, </w:t>
      </w:r>
      <w:proofErr w:type="spellStart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 - очень сложно говорить с ними о духовности - у них все пучком. Если же в этих сферах проблемы, и дома дхармы связаны с домами мокши, то можно говорить о духовности, о том, что все цели, будь то реализация дхармы-</w:t>
      </w:r>
      <w:proofErr w:type="spellStart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артхи</w:t>
      </w:r>
      <w:proofErr w:type="spellEnd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-</w:t>
      </w:r>
      <w:proofErr w:type="spellStart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камы</w:t>
      </w:r>
      <w:proofErr w:type="spellEnd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, или мокши - совершенно не имеют смысла, если человек живет без Бога, без божественной любви.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Так как главная цель человека не эти 4-ре, а достижение божественной любви в Сознании. А представленные 4-ре цели лишь инструменты, с помощью которых мы этой любви достигаем. У людей религиозных есть другая крайность, они прячутся за </w:t>
      </w:r>
      <w:proofErr w:type="gramStart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>слова</w:t>
      </w:r>
      <w:proofErr w:type="gramEnd"/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 про высокие материи убегая от своей мирской жизни, в которой потерпели какую-либо неудачу. Важно понимать разницу между тем, что человек реализовал свою Личность, научился из всего в жизни извлекать Сому</w:t>
      </w:r>
      <w:r w:rsidRPr="00E00590">
        <w:rPr>
          <w:rStyle w:val="apple-converted-space"/>
          <w:rFonts w:cstheme="minorHAnsi"/>
          <w:b/>
          <w:bCs/>
          <w:color w:val="FF0000"/>
          <w:sz w:val="24"/>
          <w:szCs w:val="24"/>
          <w:shd w:val="clear" w:color="auto" w:fill="FFFFFF" w:themeFill="background1"/>
        </w:rPr>
        <w:t> </w:t>
      </w:r>
      <w:r w:rsidRPr="00E00590">
        <w:rPr>
          <w:rFonts w:cstheme="minorHAnsi"/>
          <w:b/>
          <w:bCs/>
          <w:noProof/>
          <w:color w:val="FF0000"/>
          <w:sz w:val="24"/>
          <w:szCs w:val="24"/>
          <w:shd w:val="clear" w:color="auto" w:fill="FFFFFF" w:themeFill="background1"/>
          <w:lang w:eastAsia="ru-RU"/>
        </w:rPr>
        <w:drawing>
          <wp:inline distT="0" distB="0" distL="0" distR="0" wp14:anchorId="42A52E5E" wp14:editId="55F09D25">
            <wp:extent cx="138430" cy="166370"/>
            <wp:effectExtent l="0" t="0" r="0" b="5080"/>
            <wp:docPr id="15" name="Рисунок 1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)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00590">
        <w:rPr>
          <w:rStyle w:val="apple-converted-space"/>
          <w:rFonts w:cstheme="minorHAnsi"/>
          <w:b/>
          <w:bCs/>
          <w:color w:val="FF0000"/>
          <w:sz w:val="24"/>
          <w:szCs w:val="24"/>
          <w:shd w:val="clear" w:color="auto" w:fill="FFFFFF" w:themeFill="background1"/>
        </w:rPr>
        <w:t> </w:t>
      </w:r>
      <w:r w:rsidRPr="00E00590">
        <w:rPr>
          <w:rStyle w:val="a7"/>
          <w:rFonts w:cstheme="minorHAnsi"/>
          <w:color w:val="FF0000"/>
          <w:sz w:val="24"/>
          <w:szCs w:val="24"/>
          <w:shd w:val="clear" w:color="auto" w:fill="FFFFFF" w:themeFill="background1"/>
        </w:rPr>
        <w:t xml:space="preserve">и поэтому ничто мирское его не волнует, или он просто потерпел большие неудачи и сбежал в религию, а желания остались и пойдут за ним в следующие воплощения, со всеми вытекающими. Мы постараемся научиться видеть это в гороскопах и в себе. 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sz w:val="24"/>
          <w:szCs w:val="24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Рассмотрим подробнее, что означают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мокши, когда будем изучать каждый дом в отдельности, оттачивать предсказательные техники.</w:t>
      </w:r>
    </w:p>
    <w:p w:rsidR="009E4340" w:rsidRPr="00E00590" w:rsidRDefault="009E4340" w:rsidP="009E4340">
      <w:pPr>
        <w:pStyle w:val="a6"/>
        <w:jc w:val="both"/>
        <w:rPr>
          <w:rFonts w:cstheme="minorHAnsi"/>
          <w:b/>
          <w:sz w:val="24"/>
          <w:szCs w:val="24"/>
        </w:rPr>
      </w:pPr>
      <w:r w:rsidRPr="00E00590">
        <w:rPr>
          <w:rFonts w:cstheme="minorHAnsi"/>
          <w:b/>
          <w:sz w:val="24"/>
          <w:szCs w:val="24"/>
        </w:rPr>
        <w:t xml:space="preserve">Другая классификация </w:t>
      </w:r>
      <w:proofErr w:type="spellStart"/>
      <w:r w:rsidRPr="00E00590">
        <w:rPr>
          <w:rFonts w:cstheme="minorHAnsi"/>
          <w:b/>
          <w:sz w:val="24"/>
          <w:szCs w:val="24"/>
        </w:rPr>
        <w:t>бхав</w:t>
      </w:r>
      <w:proofErr w:type="spellEnd"/>
    </w:p>
    <w:p w:rsidR="009E4340" w:rsidRPr="00E00590" w:rsidRDefault="009E4340" w:rsidP="009E4340">
      <w:pPr>
        <w:pStyle w:val="a6"/>
        <w:jc w:val="both"/>
        <w:rPr>
          <w:rFonts w:cstheme="minorHAnsi"/>
          <w:sz w:val="24"/>
          <w:szCs w:val="24"/>
        </w:rPr>
      </w:pP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sz w:val="24"/>
          <w:szCs w:val="24"/>
        </w:rPr>
      </w:pPr>
      <w:r w:rsidRPr="00E00590">
        <w:rPr>
          <w:rFonts w:cstheme="minorHAnsi"/>
          <w:sz w:val="24"/>
          <w:szCs w:val="24"/>
        </w:rPr>
        <w:t xml:space="preserve">По своей функциональности </w:t>
      </w:r>
      <w:proofErr w:type="spellStart"/>
      <w:r w:rsidRPr="00E00590">
        <w:rPr>
          <w:rFonts w:cstheme="minorHAnsi"/>
          <w:sz w:val="24"/>
          <w:szCs w:val="24"/>
        </w:rPr>
        <w:t>бхавы</w:t>
      </w:r>
      <w:proofErr w:type="spellEnd"/>
      <w:r w:rsidRPr="00E00590">
        <w:rPr>
          <w:rFonts w:cstheme="minorHAnsi"/>
          <w:sz w:val="24"/>
          <w:szCs w:val="24"/>
        </w:rPr>
        <w:t xml:space="preserve"> делятся на следующие категории.</w:t>
      </w: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sz w:val="24"/>
          <w:szCs w:val="24"/>
        </w:rPr>
      </w:pP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Кендры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: 1,4,7,10 (Управляются Вишну). Это дома активной, внешней реализации человеческой судьбы. Сильные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означают успех, власть, возможности для реализации различных проектов. При этом их энергетический потенциал растет от 1-го к 10-му дому. Если много планет 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кендрах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— это говорит об активной жизненной позиции. Также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называются угловыми домами.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Угловые (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указывают на сознательные, самостоятельно совершенные действия.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Однако 4-я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это реализация у себя дома, 7-я в связке с партнером, а 10-я — это уже выход в свет, в социум. Очень хорошо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видно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какие дома где в северном стиле. </w:t>
      </w: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sz w:val="24"/>
          <w:szCs w:val="24"/>
        </w:rPr>
      </w:pPr>
      <w:r w:rsidRPr="00E00590">
        <w:rPr>
          <w:rFonts w:cstheme="minorHAnsi"/>
          <w:noProof/>
          <w:color w:val="5B3818"/>
          <w:sz w:val="24"/>
          <w:szCs w:val="24"/>
          <w:shd w:val="clear" w:color="auto" w:fill="FFFFFF" w:themeFill="background1"/>
          <w:lang w:eastAsia="ru-RU"/>
        </w:rPr>
        <w:lastRenderedPageBreak/>
        <w:drawing>
          <wp:inline distT="0" distB="0" distL="0" distR="0" wp14:anchorId="0AC97BD9" wp14:editId="6EA0DA6B">
            <wp:extent cx="1930400" cy="1542415"/>
            <wp:effectExtent l="0" t="0" r="0" b="635"/>
            <wp:docPr id="16" name="Рисунок 16" descr="Изображение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54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sz w:val="24"/>
          <w:szCs w:val="24"/>
        </w:rPr>
      </w:pP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b/>
          <w:sz w:val="24"/>
          <w:szCs w:val="24"/>
        </w:rPr>
      </w:pPr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 xml:space="preserve">Задание 1. Мысленно выделить </w:t>
      </w: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кендры</w:t>
      </w:r>
      <w:proofErr w:type="spellEnd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 xml:space="preserve"> для всех </w:t>
      </w: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Лагн</w:t>
      </w:r>
      <w:proofErr w:type="spellEnd"/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sz w:val="24"/>
          <w:szCs w:val="24"/>
        </w:rPr>
      </w:pP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Триконы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1,5,9 Дома дхармы персональной (1), творческой (5), коллективной (дхарма человека в социуме) (9). Курируются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Лакшми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По-сути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означают внутренний потенциал человека, его внутренние качества. Один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трикон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аспектирует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все остальные, тем самым образуя что-то вроде энергетического колеса. Примечательно, что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тригоны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(как иначе называется этот тип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 относятся к одному и тому же энергетическому элементу (земля, вода, огонь, воздух). </w:t>
      </w:r>
      <w:proofErr w:type="spellStart"/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Триконы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ключевые для рассмотрения духовных вопросов.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Дома считаются слабее, чем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(Под слабостью следует понимать меньшую энергетическую насыщенность материи.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Чем больше энергии способно войти в материю, тем явнее видно результат. Планеты через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триконы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действуют не так явно и агрессивно как 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кендрах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в силу функционального назначения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трикон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Это можно сравнить как то, что одни женщины рожают сильных лидеров, ярких заводил (ситуации, которые появляются по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кендрам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), а другие тихих ботаников (которым ничто потом не мешает превратиться в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биллов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гейтсов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).  </w:t>
      </w: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 xml:space="preserve">Задание 2. Мысленно выделить </w:t>
      </w: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триконы</w:t>
      </w:r>
      <w:proofErr w:type="spellEnd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 xml:space="preserve"> для всех </w:t>
      </w: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Лагн</w:t>
      </w:r>
      <w:proofErr w:type="spellEnd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.</w:t>
      </w: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</w:pP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Панапара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-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последуюющие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. (</w:t>
      </w:r>
      <w:r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урируются Шивой). 2-й, 5-й, 8-й и 11-й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</w:t>
      </w:r>
      <w:proofErr w:type="spellEnd"/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Аккумуляция ресурсов, поддержание того, что мы имеем.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Доходы: 5-я через азарт, спекуляции, 11-я через доход, прибыль, 2-я через общее благосостояние (изначальный уровень жизни, обусловленный обеспеченностью семьи, в которой родился, к примеру), работу, 8-я, через наследство, деньги партнера (2-й от 7-го).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Также означают ментальное самовыражение. 5-я интеллект, 2-я речь, 8-я проницательность за кулисы, понимание недосказанных вещей, умение читать между строк, 11-я массовые коммуникации (очень массовые, к примеру, участие в каких-то ток-шоу, митингах), общение с социумом, мирская суета (2-й от 10-го).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Апоклима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(падающие дома) - это 3, 6, 9 и 12 дома. Действие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грах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 этих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бхавах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проявляется неопределенным или скрытым образом. По проявлению похожи на то, как реализуются подвижные знаки (изменчивость, непостоянство). Есть мнение, что они указывают на обостренную психическую чувствительность и приспособляемость, могут свидетельствовать о высоком уровне интеллекта, но в то же время дают нестабильность и неуверенность, а также склонность к психическим и нервным заболеваниям. Выраженные падающие дома благоприятны для духовного развития. Самый сильный из них - 9 дом, на </w:t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lastRenderedPageBreak/>
        <w:t>втором месте по силе стоит 3 на третьем - 6, а на последнем -12. 6 и 12-й дома связаны с заболеваниями и несчастьями, 9 и 12 в большей мере ориентируют человека на духовную жизнь, 3 и 6 дома связаны с конфликтами и борьбой.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Упачайя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роста) - 3, 6, 10, 11. Все, что нас не убьет, сделает 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на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сильнее. Так можно охарактеризовать принцип реализации этих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Грахи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в них дают положительные результаты не сразу, а после определенной жизненной борьбы (которая может быть на первый взгляд и незаметна). Планеты, расположенные в них, постепенно набирают силу и проявляются в жизни человека все лучше и лучше по мере того, как он становится старше. Естественные вредители - Сатурн и Марс - не создают в этих домах особых проблем: напротив, они дают силы для преодоления трудностей. 10 и 11 дома - лучшие из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упачай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, хотя при интерпретации 10 дома более важным фактором следует считать его принадлежность к группе угловых домов.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Апачайя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убавления, уменьшения) - 1,2,4,7,8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С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течением времени сферы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, их реализация идет на убыль. Применительно к жизни, со временем человеку нужно меньше удовольствий, секса, еды, самомнения, а также его жизнь становится все короче и короче.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Дустханы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проблем) 6, 8, 12. </w:t>
      </w:r>
      <w:proofErr w:type="spellStart"/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Дустханой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называется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, основные значения которой преимущественно связаны со страданием.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Эти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(дома) символизируют такие предметы или явления, перед которыми большинство людей испытывает страх: всевозможные потери, болезни и смерть. Причем если третий дом обыкновенно вызывает лишь незначительные опасения, в связи, например, с какими-нибудь небольшими долгами, то три остальные кона-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куда как более зловещи по сравнению с третьей. Эти три дома, 6-й, 8-й и 12-й, называют специальным термином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</w:t>
      </w:r>
      <w:proofErr w:type="gram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к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(</w:t>
      </w:r>
      <w:proofErr w:type="gram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три [особо опасных дома]).</w:t>
      </w:r>
    </w:p>
    <w:p w:rsidR="009E4340" w:rsidRPr="00E00590" w:rsidRDefault="009E4340" w:rsidP="009E4340">
      <w:pPr>
        <w:shd w:val="clear" w:color="auto" w:fill="FFFFFF" w:themeFill="background1"/>
        <w:jc w:val="both"/>
        <w:rPr>
          <w:rFonts w:cstheme="minorHAnsi"/>
          <w:color w:val="4B4B4B"/>
          <w:sz w:val="24"/>
          <w:szCs w:val="24"/>
          <w:shd w:val="clear" w:color="auto" w:fill="FFFFFF" w:themeFill="background1"/>
        </w:rPr>
      </w:pPr>
      <w:proofErr w:type="spellStart"/>
      <w:r w:rsidRPr="00E00590">
        <w:rPr>
          <w:rFonts w:cstheme="minorHAnsi"/>
          <w:b/>
          <w:color w:val="4B4B4B"/>
          <w:sz w:val="24"/>
          <w:szCs w:val="24"/>
          <w:shd w:val="clear" w:color="auto" w:fill="FFFFFF" w:themeFill="background1"/>
        </w:rPr>
        <w:t>Мараки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(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убийцы) 2, 7. Принцип, почему эти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бхавы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стали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мараками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объясняется </w:t>
      </w:r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принципом </w:t>
      </w:r>
      <w:proofErr w:type="spellStart"/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Бхават</w:t>
      </w:r>
      <w:proofErr w:type="spellEnd"/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Бхавам</w:t>
      </w:r>
      <w:proofErr w:type="spellEnd"/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– 3-й дом – это дом жизненной силы человека, а 12-й от него – 2-й дом, лишает жизненных сил. 8-й дом – дом продолжительности жизни, а 12-й от него – это 7-й.</w:t>
      </w:r>
      <w:proofErr w:type="gramStart"/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Никто так не укорачивает продолжительность жизни как неконструктивные отношения </w:t>
      </w:r>
      <w:r w:rsidR="00E3109D" w:rsidRP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sym w:font="Wingdings" w:char="F04A"/>
      </w: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. </w:t>
      </w:r>
      <w:r w:rsidR="00E3109D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О</w:t>
      </w:r>
      <w:bookmarkStart w:id="0" w:name="_GoBack"/>
      <w:bookmarkEnd w:id="0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пределенные комбинации в гороскопе, например такие, когда хозяин одного дома-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мараки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занимает другой дом-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мараку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, будучи при этом пораженным какими-либо злыми планетами, могут существенно сокращать жизнь владельца гороскопа, при условии, что имеются и другие показатели близкого конца; в других случаях такая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граха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может свидетельствовать о серьезном заболевании.</w:t>
      </w:r>
      <w:proofErr w:type="gramEnd"/>
    </w:p>
    <w:p w:rsidR="009E4340" w:rsidRPr="00E00590" w:rsidRDefault="009E4340" w:rsidP="009E4340">
      <w:pPr>
        <w:shd w:val="clear" w:color="auto" w:fill="FFFFFF" w:themeFill="background1"/>
        <w:jc w:val="both"/>
        <w:rPr>
          <w:rStyle w:val="apple-converted-space"/>
          <w:rFonts w:cstheme="minorHAnsi"/>
          <w:color w:val="4B4B4B"/>
          <w:sz w:val="24"/>
          <w:szCs w:val="24"/>
          <w:shd w:val="clear" w:color="auto" w:fill="FFFFFF" w:themeFill="background1"/>
        </w:rPr>
      </w:pPr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Во многих случаях </w:t>
      </w:r>
      <w:proofErr w:type="spellStart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>мараки</w:t>
      </w:r>
      <w:proofErr w:type="spellEnd"/>
      <w:r w:rsidRPr="00E00590">
        <w:rPr>
          <w:rFonts w:cstheme="minorHAnsi"/>
          <w:color w:val="4B4B4B"/>
          <w:sz w:val="24"/>
          <w:szCs w:val="24"/>
          <w:shd w:val="clear" w:color="auto" w:fill="FFFFFF" w:themeFill="background1"/>
        </w:rPr>
        <w:t xml:space="preserve"> могут просто служить указанием на проблемы со здоровьем у данного субъекта или, в известной степени, на подрыв его жизненного благополучия.</w:t>
      </w:r>
    </w:p>
    <w:p w:rsidR="009E4340" w:rsidRPr="00E00590" w:rsidRDefault="009E4340" w:rsidP="009E4340">
      <w:pPr>
        <w:pStyle w:val="a6"/>
        <w:ind w:left="0"/>
        <w:jc w:val="both"/>
        <w:rPr>
          <w:rFonts w:cstheme="minorHAnsi"/>
          <w:b/>
          <w:sz w:val="24"/>
          <w:szCs w:val="24"/>
        </w:rPr>
      </w:pPr>
    </w:p>
    <w:p w:rsidR="00AD3C3C" w:rsidRDefault="00AD3C3C" w:rsidP="006E10B9">
      <w:pPr>
        <w:pStyle w:val="a6"/>
        <w:jc w:val="both"/>
      </w:pPr>
    </w:p>
    <w:sectPr w:rsidR="00AD3C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550B2"/>
    <w:multiLevelType w:val="hybridMultilevel"/>
    <w:tmpl w:val="7650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F0FC3"/>
    <w:multiLevelType w:val="hybridMultilevel"/>
    <w:tmpl w:val="A38EE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E1391"/>
    <w:multiLevelType w:val="hybridMultilevel"/>
    <w:tmpl w:val="BED0B55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7AF68C5"/>
    <w:multiLevelType w:val="hybridMultilevel"/>
    <w:tmpl w:val="C67AB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978"/>
    <w:rsid w:val="000042A3"/>
    <w:rsid w:val="00051142"/>
    <w:rsid w:val="000C349C"/>
    <w:rsid w:val="001103FB"/>
    <w:rsid w:val="003144D2"/>
    <w:rsid w:val="003329BC"/>
    <w:rsid w:val="00345222"/>
    <w:rsid w:val="00425894"/>
    <w:rsid w:val="00566FEE"/>
    <w:rsid w:val="00581CBE"/>
    <w:rsid w:val="005C3A35"/>
    <w:rsid w:val="00620707"/>
    <w:rsid w:val="00643468"/>
    <w:rsid w:val="006A2106"/>
    <w:rsid w:val="006E10B9"/>
    <w:rsid w:val="00760ED4"/>
    <w:rsid w:val="00771C48"/>
    <w:rsid w:val="00865D67"/>
    <w:rsid w:val="0096267B"/>
    <w:rsid w:val="00977DBC"/>
    <w:rsid w:val="00991CFA"/>
    <w:rsid w:val="009A1658"/>
    <w:rsid w:val="009E4340"/>
    <w:rsid w:val="00A02E27"/>
    <w:rsid w:val="00A30978"/>
    <w:rsid w:val="00A55E68"/>
    <w:rsid w:val="00AD3C3C"/>
    <w:rsid w:val="00BF6F34"/>
    <w:rsid w:val="00C46695"/>
    <w:rsid w:val="00CC4C6D"/>
    <w:rsid w:val="00D01CD9"/>
    <w:rsid w:val="00D40107"/>
    <w:rsid w:val="00DD62F4"/>
    <w:rsid w:val="00E3109D"/>
    <w:rsid w:val="00EA64BF"/>
    <w:rsid w:val="00EB4A1F"/>
    <w:rsid w:val="00F365EE"/>
    <w:rsid w:val="00F7309A"/>
    <w:rsid w:val="00F8537E"/>
    <w:rsid w:val="00FC3FCF"/>
    <w:rsid w:val="00FE5D1F"/>
    <w:rsid w:val="00FF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9B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10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F7BAC"/>
    <w:pPr>
      <w:ind w:left="720"/>
      <w:contextualSpacing/>
    </w:pPr>
  </w:style>
  <w:style w:type="character" w:customStyle="1" w:styleId="apple-converted-space">
    <w:name w:val="apple-converted-space"/>
    <w:basedOn w:val="a0"/>
    <w:rsid w:val="009E4340"/>
  </w:style>
  <w:style w:type="character" w:styleId="a7">
    <w:name w:val="Strong"/>
    <w:basedOn w:val="a0"/>
    <w:uiPriority w:val="22"/>
    <w:qFormat/>
    <w:rsid w:val="009E43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2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9B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10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F7BAC"/>
    <w:pPr>
      <w:ind w:left="720"/>
      <w:contextualSpacing/>
    </w:pPr>
  </w:style>
  <w:style w:type="character" w:customStyle="1" w:styleId="apple-converted-space">
    <w:name w:val="apple-converted-space"/>
    <w:basedOn w:val="a0"/>
    <w:rsid w:val="009E4340"/>
  </w:style>
  <w:style w:type="character" w:styleId="a7">
    <w:name w:val="Strong"/>
    <w:basedOn w:val="a0"/>
    <w:uiPriority w:val="22"/>
    <w:qFormat/>
    <w:rsid w:val="009E43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5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g"/><Relationship Id="rId3" Type="http://schemas.microsoft.com/office/2007/relationships/stylesWithEffects" Target="stylesWithEffects.xml"/><Relationship Id="rId21" Type="http://schemas.openxmlformats.org/officeDocument/2006/relationships/image" Target="media/image15.jpeg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g"/><Relationship Id="rId20" Type="http://schemas.openxmlformats.org/officeDocument/2006/relationships/hyperlink" Target="http://www.radikal.ru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g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5148</Words>
  <Characters>29345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dcterms:created xsi:type="dcterms:W3CDTF">2013-05-23T13:57:00Z</dcterms:created>
  <dcterms:modified xsi:type="dcterms:W3CDTF">2013-05-25T08:23:00Z</dcterms:modified>
</cp:coreProperties>
</file>